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8F00" w14:textId="77777777" w:rsidR="008C72FA" w:rsidRDefault="008C72FA" w:rsidP="008C72FA">
      <w:pPr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2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ПО ФИЗИЧЕСКОЙ КУЛЬТУРЕ </w:t>
      </w:r>
    </w:p>
    <w:p w14:paraId="4E47608F" w14:textId="14FF01A3" w:rsidR="008C72FA" w:rsidRPr="008C72FA" w:rsidRDefault="008C72FA" w:rsidP="008C72FA">
      <w:pPr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2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10-11 </w:t>
      </w:r>
      <w:r w:rsidRPr="008C72FA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14:paraId="23503521" w14:textId="77777777" w:rsidR="008C72FA" w:rsidRPr="008C72FA" w:rsidRDefault="008C72FA" w:rsidP="008C72F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14:paraId="4577C494" w14:textId="77777777" w:rsidR="0036519F" w:rsidRPr="008C72FA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14:paraId="1EBD3BC2" w14:textId="77777777" w:rsidR="0036519F" w:rsidRPr="008C72FA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«ФИЗИЧЕСКАЯ КУЛЬТУРА»</w:t>
      </w:r>
    </w:p>
    <w:p w14:paraId="5CAA3AB8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14:paraId="099B9C5C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31CA1E09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31EF03FB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39787D50" w14:textId="77777777" w:rsidR="0036519F" w:rsidRPr="008C72FA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5E6C4AB1" w14:textId="77777777" w:rsidR="0036519F" w:rsidRPr="008C72FA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14:paraId="7B7A3FF7" w14:textId="77777777" w:rsidR="0036519F" w:rsidRPr="008C72FA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1BF4D481" w14:textId="77777777" w:rsidR="0036519F" w:rsidRPr="008C72FA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1A891063" w14:textId="77777777" w:rsidR="0036519F" w:rsidRPr="008C72FA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1746704C" w14:textId="77777777" w:rsidR="0036519F" w:rsidRPr="008C72FA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044ECE48" w14:textId="77777777" w:rsidR="0036519F" w:rsidRPr="008C72FA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 </w:t>
      </w:r>
    </w:p>
    <w:p w14:paraId="5E4C5C3F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ЦЕЛИ ИЗУЧЕНИЯ УЧЕБНОГО ПРЕДМЕТА «ФИЗИЧЕСКАЯ КУЛЬТУРА»</w:t>
      </w:r>
    </w:p>
    <w:p w14:paraId="327BD0A7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300627F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 В рабочей программе для 10—11 классов данная цель конкретизируется и связывается с </w:t>
      </w:r>
    </w:p>
    <w:p w14:paraId="50CF7515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14:paraId="41CB8364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7C6839" w14:textId="77777777" w:rsidR="0036519F" w:rsidRPr="008C72FA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</w:p>
    <w:p w14:paraId="3AB724D4" w14:textId="77777777" w:rsidR="0036519F" w:rsidRPr="008C72FA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 xml:space="preserve">уровня физической подготовленности и работоспособности, готовности к выполнению нормативных </w:t>
      </w:r>
    </w:p>
    <w:p w14:paraId="1F0CB5DB" w14:textId="77777777" w:rsidR="0036519F" w:rsidRPr="008C72FA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требований комплекса ГТО.</w:t>
      </w:r>
    </w:p>
    <w:p w14:paraId="45A9480F" w14:textId="77777777" w:rsidR="0036519F" w:rsidRPr="008C72FA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достиженческой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</w:t>
      </w:r>
    </w:p>
    <w:p w14:paraId="0A3E3574" w14:textId="77777777" w:rsidR="0036519F" w:rsidRPr="008C72FA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F9559FE" w14:textId="77777777" w:rsidR="0036519F" w:rsidRPr="008C72FA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6FAA173F" w14:textId="77777777" w:rsidR="0036519F" w:rsidRPr="008C72FA" w:rsidRDefault="0036519F" w:rsidP="0036519F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AD202" w14:textId="77777777" w:rsidR="0036519F" w:rsidRPr="008C72FA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306775F6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предмета, придание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14:paraId="0C25331D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лыжной подготовки1),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0A26A3B9" w14:textId="77777777" w:rsidR="0036519F" w:rsidRPr="008C72FA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Вариативные модули объединены в рабочей программе модулем «Спортивная и физическая подготовка», содержание которого разрабатывается в образовательной организации,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14:paraId="0763AEED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наполнения модуля «Базовая физическая подготовка».</w:t>
      </w:r>
    </w:p>
    <w:p w14:paraId="163A6EDA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5ABB4FE0" w14:textId="77777777" w:rsidR="0036519F" w:rsidRPr="008C72FA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 учётом климатических условий, лыжная подготовка может быть заменена либо другими зимними видами спорта, либо видами спорта из перечня модульных программ по физической культуре, рекомендованных Министерством просвещения Российской Федерации. </w:t>
      </w:r>
    </w:p>
    <w:p w14:paraId="5EF4246E" w14:textId="77777777" w:rsidR="0036519F" w:rsidRPr="008C72FA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Письмо Минобрнауки России от 7 сентября 2010 г. № ИК-13 74/19 и Письмо Минспорттуризма России от 13 сентября 2010 г. № ЮН-02-09/4912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работы».</w:t>
      </w:r>
    </w:p>
    <w:p w14:paraId="57268AEB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CAC35FB" w14:textId="77777777" w:rsidR="00EC02AB" w:rsidRPr="008C72FA" w:rsidRDefault="00EC02AB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59FCB80" w14:textId="77777777" w:rsidR="00EC02AB" w:rsidRPr="008C72FA" w:rsidRDefault="00EC02AB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E4EEE4E" w14:textId="77777777" w:rsidR="00EC02AB" w:rsidRPr="008C72FA" w:rsidRDefault="00EC02AB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518E31B" w14:textId="77777777" w:rsidR="00EC02AB" w:rsidRPr="008C72FA" w:rsidRDefault="00EC02AB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6CD4233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>МЕСТО УЧЕБНОГО ПРЕДМЕТА «ФИЗИЧЕСКАЯ КУЛЬТУРА» В УЧЕБНОМ ПЛАНЕ</w:t>
      </w:r>
    </w:p>
    <w:p w14:paraId="639FD606" w14:textId="77777777" w:rsidR="008C72FA" w:rsidRDefault="0036519F" w:rsidP="005C62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</w:t>
      </w:r>
      <w:r w:rsidR="005C62AB" w:rsidRPr="008C7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16BA1" w14:textId="1CF0F97C" w:rsidR="005C62AB" w:rsidRPr="008C72FA" w:rsidRDefault="008C72FA" w:rsidP="008C7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10 класс —</w:t>
      </w:r>
      <w:r w:rsidR="005C62AB" w:rsidRPr="008C72FA">
        <w:rPr>
          <w:rFonts w:ascii="Times New Roman" w:hAnsi="Times New Roman" w:cs="Times New Roman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>68 ч</w:t>
      </w:r>
      <w:r w:rsidR="005C62AB" w:rsidRPr="008C72FA">
        <w:rPr>
          <w:rFonts w:ascii="Times New Roman" w:hAnsi="Times New Roman" w:cs="Times New Roman"/>
          <w:sz w:val="28"/>
          <w:szCs w:val="28"/>
        </w:rPr>
        <w:t xml:space="preserve">; </w:t>
      </w:r>
      <w:r w:rsidRPr="008C72FA">
        <w:rPr>
          <w:rFonts w:ascii="Times New Roman" w:hAnsi="Times New Roman" w:cs="Times New Roman"/>
          <w:sz w:val="28"/>
          <w:szCs w:val="28"/>
        </w:rPr>
        <w:t>11 класс</w:t>
      </w:r>
      <w:r w:rsidR="005C62AB" w:rsidRPr="008C72FA">
        <w:rPr>
          <w:rFonts w:ascii="Times New Roman" w:hAnsi="Times New Roman" w:cs="Times New Roman"/>
          <w:sz w:val="28"/>
          <w:szCs w:val="28"/>
        </w:rPr>
        <w:t xml:space="preserve"> — 68 ч.</w:t>
      </w:r>
    </w:p>
    <w:p w14:paraId="393AD5CE" w14:textId="77777777" w:rsidR="005C62AB" w:rsidRPr="008C72FA" w:rsidRDefault="005C62AB" w:rsidP="005C6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3AC2F7" w14:textId="77777777" w:rsidR="0036519F" w:rsidRPr="008C72FA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14:paraId="635660B5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03C8FDF0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C28F2B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«ФИЗИЧЕСКАЯ КУЛЬТУРА»</w:t>
      </w:r>
    </w:p>
    <w:p w14:paraId="52FB3A30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НА ОСНОВЕ СРЕДНЕГО ОБЩЕГО ОБРАЗОВАНИЯ</w:t>
      </w:r>
    </w:p>
    <w:p w14:paraId="0AF42DEA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14:paraId="549221C1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гражданского воспитания должны отражать:</w:t>
      </w:r>
    </w:p>
    <w:p w14:paraId="0525C85A" w14:textId="77777777" w:rsidR="0036519F" w:rsidRPr="008C72FA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583D301" w14:textId="77777777" w:rsidR="0036519F" w:rsidRPr="008C72FA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14:paraId="7D428A94" w14:textId="77777777" w:rsidR="0036519F" w:rsidRPr="008C72FA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7CCB38F6" w14:textId="77777777" w:rsidR="0036519F" w:rsidRPr="008C72FA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14:paraId="1B553679" w14:textId="77777777" w:rsidR="0036519F" w:rsidRPr="008C72FA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14:paraId="2F17723C" w14:textId="77777777" w:rsidR="0036519F" w:rsidRPr="008C72FA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готовность к гуманитарной и волонтёрской деятельности.</w:t>
      </w:r>
    </w:p>
    <w:p w14:paraId="31863D11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183C8" w14:textId="77777777" w:rsidR="0036519F" w:rsidRPr="008C72FA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патриотического воспитания должны отражать:</w:t>
      </w:r>
    </w:p>
    <w:p w14:paraId="37893186" w14:textId="77777777" w:rsidR="0036519F" w:rsidRPr="008C72FA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 xml:space="preserve">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14:paraId="253DBF6B" w14:textId="77777777" w:rsidR="0036519F" w:rsidRPr="008C72FA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идейную убеждённость, готовность к служению и защите Отечества</w:t>
      </w:r>
      <w:r w:rsidR="007105B4" w:rsidRPr="008C72FA">
        <w:rPr>
          <w:rFonts w:ascii="Times New Roman" w:hAnsi="Times New Roman" w:cs="Times New Roman"/>
          <w:sz w:val="28"/>
          <w:szCs w:val="28"/>
        </w:rPr>
        <w:t>, ответственность за его судьбу.</w:t>
      </w:r>
    </w:p>
    <w:p w14:paraId="4CE52843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67B9E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духовно-нравственного воспитания должны отражать:</w:t>
      </w:r>
    </w:p>
    <w:p w14:paraId="410117BE" w14:textId="77777777" w:rsidR="0036519F" w:rsidRPr="008C72FA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народа;</w:t>
      </w:r>
    </w:p>
    <w:p w14:paraId="61F8A877" w14:textId="77777777" w:rsidR="0036519F" w:rsidRPr="008C72FA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14:paraId="1B63D245" w14:textId="77777777" w:rsidR="0036519F" w:rsidRPr="008C72FA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F867044" w14:textId="77777777" w:rsidR="0036519F" w:rsidRPr="008C72FA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осознание личного вклада в построение устойчивого будущего;</w:t>
      </w:r>
    </w:p>
    <w:p w14:paraId="438DBA51" w14:textId="77777777" w:rsidR="0036519F" w:rsidRPr="008C72FA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F31988F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66557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эстетического воспитания должны отражать:</w:t>
      </w:r>
    </w:p>
    <w:p w14:paraId="1C5A87B6" w14:textId="77777777" w:rsidR="0036519F" w:rsidRPr="008C72FA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8150112" w14:textId="77777777" w:rsidR="0036519F" w:rsidRPr="008C72FA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14:paraId="38D6F2F8" w14:textId="77777777" w:rsidR="0036519F" w:rsidRPr="008C72FA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933EF5C" w14:textId="77777777" w:rsidR="0036519F" w:rsidRPr="008C72FA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готовность к самовыражению в разных видах искусства; </w:t>
      </w:r>
    </w:p>
    <w:p w14:paraId="4872590A" w14:textId="77777777" w:rsidR="0036519F" w:rsidRPr="008C72FA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стремление проявлять качества творческой личности.</w:t>
      </w:r>
    </w:p>
    <w:p w14:paraId="65CEAC72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A8D1F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физического воспитания должны отражать:</w:t>
      </w:r>
    </w:p>
    <w:p w14:paraId="43C4B3D4" w14:textId="77777777" w:rsidR="0036519F" w:rsidRPr="008C72FA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6C33B67D" w14:textId="77777777" w:rsidR="0036519F" w:rsidRPr="008C72FA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16ECB786" w14:textId="77777777" w:rsidR="0036519F" w:rsidRPr="008C72FA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1249488E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11DE5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трудового воспитания должны отражать:</w:t>
      </w:r>
    </w:p>
    <w:p w14:paraId="2E949769" w14:textId="77777777" w:rsidR="0036519F" w:rsidRPr="008C72FA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готовность к труду, осознание приобретённых умений и навыков, трудолюбие;</w:t>
      </w:r>
    </w:p>
    <w:p w14:paraId="158159FC" w14:textId="77777777" w:rsidR="0036519F" w:rsidRPr="008C72FA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1E65CCED" w14:textId="77777777" w:rsidR="0036519F" w:rsidRPr="008C72FA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273524D" w14:textId="77777777" w:rsidR="0036519F" w:rsidRPr="008C72FA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14:paraId="5D292245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14AA27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экологического воспитания должны отражать:</w:t>
      </w:r>
    </w:p>
    <w:p w14:paraId="49D06206" w14:textId="77777777" w:rsidR="0036519F" w:rsidRPr="008C72F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14:paraId="5A4D616F" w14:textId="77777777" w:rsidR="0036519F" w:rsidRPr="008C72F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59FD6AF" w14:textId="77777777" w:rsidR="004F058A" w:rsidRPr="008C72F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активное неприятие действий, приносящих вред окружающей среде; </w:t>
      </w:r>
    </w:p>
    <w:p w14:paraId="3FFBDEFA" w14:textId="77777777" w:rsidR="0036519F" w:rsidRPr="008C72F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CA5E9C6" w14:textId="77777777" w:rsidR="0036519F" w:rsidRPr="008C72F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расширение опыта деятельности экологической направленности.</w:t>
      </w:r>
    </w:p>
    <w:p w14:paraId="4406194F" w14:textId="77777777" w:rsidR="007105B4" w:rsidRPr="008C72FA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5D75F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 части ценностей научного познания должны отражать:</w:t>
      </w:r>
    </w:p>
    <w:p w14:paraId="30243207" w14:textId="77777777" w:rsidR="0036519F" w:rsidRPr="008C72FA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79FFA33" w14:textId="77777777" w:rsidR="0036519F" w:rsidRPr="008C72FA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4F4E778E" w14:textId="77777777" w:rsidR="0036519F" w:rsidRPr="008C72FA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осознание ценности научной деятельности;</w:t>
      </w:r>
    </w:p>
    <w:p w14:paraId="104D5456" w14:textId="77777777" w:rsidR="0036519F" w:rsidRPr="008C72FA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готовность осуществлять проектную и исследовательскую деятельность индивидуально и в группе.</w:t>
      </w:r>
    </w:p>
    <w:p w14:paraId="01A9213E" w14:textId="77777777" w:rsidR="00564BD7" w:rsidRPr="008C72FA" w:rsidRDefault="00564BD7" w:rsidP="00564BD7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CEB43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14:paraId="7D8A5BD4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Овладение универсальными познавательными действиями:</w:t>
      </w:r>
    </w:p>
    <w:p w14:paraId="3FF1CE4D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14:paraId="3A84243C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7A6ED77A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094D60AE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>определять цели деятельности, задавать параметры и критерии их достижения;</w:t>
      </w:r>
    </w:p>
    <w:p w14:paraId="7882A256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выявлять закономерности и противоречия в рассматриваемых явлениях; </w:t>
      </w:r>
    </w:p>
    <w:p w14:paraId="469AC71C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3AD55F67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14:paraId="26B9D147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19E68FC" w14:textId="77777777" w:rsidR="0036519F" w:rsidRPr="008C72FA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проблем;</w:t>
      </w:r>
    </w:p>
    <w:p w14:paraId="752E5D5E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14:paraId="0EC0C67A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48AFC62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3300E8B6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44EC4EEE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389CDEDF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51EE5C1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D6107A9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давать оценку новым ситуациям, оценивать приобретённый опыт;</w:t>
      </w:r>
    </w:p>
    <w:p w14:paraId="4E6FC39F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0B093D0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14:paraId="01235F5E" w14:textId="77777777" w:rsidR="0036519F" w:rsidRPr="008C72FA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450E5398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14:paraId="51A9BBC5" w14:textId="77777777" w:rsidR="0036519F" w:rsidRPr="008C72FA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79559CB" w14:textId="77777777" w:rsidR="0036519F" w:rsidRPr="008C72FA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7A2A9CC" w14:textId="77777777" w:rsidR="0036519F" w:rsidRPr="008C72FA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658C40F" w14:textId="77777777" w:rsidR="0036519F" w:rsidRPr="008C72FA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6666231" w14:textId="77777777" w:rsidR="0036519F" w:rsidRPr="008C72FA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60D1DD9F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Овладение универсальными коммуникативными действиями: </w:t>
      </w:r>
    </w:p>
    <w:p w14:paraId="6E300536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1) общение:</w:t>
      </w:r>
    </w:p>
    <w:p w14:paraId="4344CA66" w14:textId="77777777" w:rsidR="0036519F" w:rsidRPr="008C72FA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осуществлять коммуникации во всех сферах жизни;</w:t>
      </w:r>
    </w:p>
    <w:p w14:paraId="4115868B" w14:textId="77777777" w:rsidR="0036519F" w:rsidRPr="008C72FA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1D75404" w14:textId="77777777" w:rsidR="0036519F" w:rsidRPr="008C72FA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6CBF0F44" w14:textId="77777777" w:rsidR="0036519F" w:rsidRPr="008C72FA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развёрнуто и логично излагать свою точку зрения с использованием языковых средств;</w:t>
      </w:r>
    </w:p>
    <w:p w14:paraId="78B9A09B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14:paraId="045352B9" w14:textId="77777777" w:rsidR="0036519F" w:rsidRPr="008C72FA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0B9932CA" w14:textId="77777777" w:rsidR="0036519F" w:rsidRPr="008C72FA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0F3E2FF9" w14:textId="77777777" w:rsidR="0036519F" w:rsidRPr="008C72FA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FC32CF6" w14:textId="77777777" w:rsidR="0036519F" w:rsidRPr="008C72FA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5DA0BA79" w14:textId="77777777" w:rsidR="0036519F" w:rsidRPr="008C72FA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A1E9D61" w14:textId="77777777" w:rsidR="0036519F" w:rsidRPr="008C72FA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038881E3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Овладение универсальными регулятивными действиями: </w:t>
      </w:r>
    </w:p>
    <w:p w14:paraId="26EB8775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14:paraId="34B84A81" w14:textId="77777777" w:rsidR="0036519F" w:rsidRPr="008C72FA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D0EF6C8" w14:textId="77777777" w:rsidR="0036519F" w:rsidRPr="008C72FA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21E07CF" w14:textId="77777777" w:rsidR="0036519F" w:rsidRPr="008C72FA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14:paraId="351E7009" w14:textId="77777777" w:rsidR="0036519F" w:rsidRPr="008C72FA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предпочтений;</w:t>
      </w:r>
    </w:p>
    <w:p w14:paraId="6BBCC8F5" w14:textId="77777777" w:rsidR="0036519F" w:rsidRPr="008C72FA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 оценивать приобретённый опыт;</w:t>
      </w:r>
    </w:p>
    <w:p w14:paraId="447647FA" w14:textId="77777777" w:rsidR="0036519F" w:rsidRPr="008C72FA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14:paraId="08B42E18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2) самоконтроль:</w:t>
      </w:r>
    </w:p>
    <w:p w14:paraId="03591442" w14:textId="77777777" w:rsidR="0036519F" w:rsidRPr="008C72FA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B6ACAAC" w14:textId="77777777" w:rsidR="0036519F" w:rsidRPr="008C72FA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AEDDFC9" w14:textId="77777777" w:rsidR="0036519F" w:rsidRPr="008C72FA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уметь оценивать риски и своевременно принимать решения по их снижению;</w:t>
      </w:r>
    </w:p>
    <w:p w14:paraId="32AED772" w14:textId="77777777" w:rsidR="0036519F" w:rsidRPr="008C72FA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788BF771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3) принятие себя и других:</w:t>
      </w:r>
    </w:p>
    <w:p w14:paraId="2CA0B1BF" w14:textId="77777777" w:rsidR="0036519F" w:rsidRPr="008C72FA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 w14:paraId="2BCFC46E" w14:textId="77777777" w:rsidR="0036519F" w:rsidRPr="008C72FA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5CAF73D8" w14:textId="77777777" w:rsidR="0036519F" w:rsidRPr="008C72FA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признавать своё право и право других на ошибки; развивать способность понимать мир с позиции другого человека.</w:t>
      </w:r>
    </w:p>
    <w:p w14:paraId="51FC1509" w14:textId="77777777" w:rsidR="00564BD7" w:rsidRPr="008C72FA" w:rsidRDefault="00564BD7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BFE5DE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14:paraId="32E24932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10 КЛАСС</w:t>
      </w:r>
    </w:p>
    <w:p w14:paraId="2E1ECAF2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 xml:space="preserve">По разделу «Знания о физической культуре» отражают умения и способности: </w:t>
      </w:r>
    </w:p>
    <w:p w14:paraId="6E5C8033" w14:textId="77777777" w:rsidR="0036519F" w:rsidRPr="008C72FA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14:paraId="6DAF2002" w14:textId="77777777" w:rsidR="0036519F" w:rsidRPr="008C72FA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726BD3C0" w14:textId="77777777" w:rsidR="0036519F" w:rsidRPr="008C72FA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14:paraId="2DA763AA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По разделу «Организация самостоятельных занятий» отражают умения и способности:</w:t>
      </w:r>
    </w:p>
    <w:p w14:paraId="09A72E6D" w14:textId="77777777" w:rsidR="0036519F" w:rsidRPr="008C72FA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6DACD1E1" w14:textId="77777777" w:rsidR="0036519F" w:rsidRPr="008C72FA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19FC8D1E" w14:textId="77777777" w:rsidR="0036519F" w:rsidRPr="008C72FA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14:paraId="08BE6C6D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По разделу «Физическое совершенствование» отражают умения и способности:</w:t>
      </w:r>
    </w:p>
    <w:p w14:paraId="0C5251BD" w14:textId="77777777" w:rsidR="0036519F" w:rsidRPr="008C72FA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D1685B8" w14:textId="77777777" w:rsidR="0036519F" w:rsidRPr="008C72FA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414B750" w14:textId="77777777" w:rsidR="0036519F" w:rsidRPr="008C72FA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59C95F3D" w14:textId="77777777" w:rsidR="0036519F" w:rsidRPr="008C72FA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деятельности, осуществлять судейство по одному из освоенных видов (футбол, волейбол, баскетбол);</w:t>
      </w:r>
    </w:p>
    <w:p w14:paraId="1D5785A6" w14:textId="77777777" w:rsidR="0036519F" w:rsidRPr="008C72FA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14:paraId="41AEE6A7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11 КЛАСС</w:t>
      </w:r>
    </w:p>
    <w:p w14:paraId="6DD37B18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По разделу «Знания о физической культуре» отражают умения и способности:</w:t>
      </w:r>
    </w:p>
    <w:p w14:paraId="65262D2B" w14:textId="77777777" w:rsidR="0036519F" w:rsidRPr="008C72FA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049FC8BB" w14:textId="77777777" w:rsidR="0036519F" w:rsidRPr="008C72FA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00E455F3" w14:textId="77777777" w:rsidR="0036519F" w:rsidRPr="008C72FA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14:paraId="52C1FE9A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По разделу «Организация самостоятельных занятий» отражают умения и способности:</w:t>
      </w:r>
    </w:p>
    <w:p w14:paraId="7751440B" w14:textId="77777777" w:rsidR="0036519F" w:rsidRPr="008C72FA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03AC4718" w14:textId="77777777" w:rsidR="0036519F" w:rsidRPr="008C72FA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0330292E" w14:textId="77777777" w:rsidR="0036519F" w:rsidRPr="008C72FA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14:paraId="69A88BCC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По разделу «Физическое совершенствование» отражают умения и способности:</w:t>
      </w:r>
    </w:p>
    <w:p w14:paraId="0207F2E6" w14:textId="77777777" w:rsidR="0036519F" w:rsidRPr="008C72FA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05FE073F" w14:textId="77777777" w:rsidR="0036519F" w:rsidRPr="008C72FA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потребностей в физическом развитии и физическом совершенствовании;</w:t>
      </w:r>
    </w:p>
    <w:p w14:paraId="7D68BD5F" w14:textId="77777777" w:rsidR="0036519F" w:rsidRPr="008C72FA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3635F345" w14:textId="77777777" w:rsidR="0036519F" w:rsidRPr="008C72FA" w:rsidRDefault="0036519F" w:rsidP="00047E56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14:paraId="4EC25BE2" w14:textId="77777777" w:rsidR="0036519F" w:rsidRPr="008C72FA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14:paraId="114BC153" w14:textId="77777777" w:rsidR="005C62AB" w:rsidRPr="008C72FA" w:rsidRDefault="005C62AB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446ED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СОДЕРЖАНИЕ УЧЕБНОГО ПРЕДМЕТА «ФИЗИЧЕСКАЯ КУЛЬТУРА»</w:t>
      </w:r>
    </w:p>
    <w:p w14:paraId="3061A74C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10 КЛАСС</w:t>
      </w:r>
    </w:p>
    <w:p w14:paraId="2D5BE71A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Знания о физической культуре</w:t>
      </w:r>
    </w:p>
    <w:p w14:paraId="39BD97C7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14:paraId="39748423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-ориентированная,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соревновательно-достиженческая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>).</w:t>
      </w:r>
    </w:p>
    <w:p w14:paraId="45FDFA32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7434F1" w14:textId="77777777" w:rsidR="0036519F" w:rsidRPr="008C72FA" w:rsidRDefault="0036519F" w:rsidP="00564BD7">
      <w:pPr>
        <w:spacing w:after="0" w:line="259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8C72FA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8C72FA">
        <w:rPr>
          <w:rFonts w:ascii="Times New Roman" w:hAnsi="Times New Roman" w:cs="Times New Roman"/>
          <w:i/>
          <w:sz w:val="28"/>
          <w:szCs w:val="28"/>
        </w:rPr>
        <w:t>-ориентированной физической культуры</w:t>
      </w:r>
    </w:p>
    <w:p w14:paraId="741FE727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14:paraId="06F3A8B3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14:paraId="4C9B934C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14:paraId="076EB443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062629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Физкультурно-оздоровительные мероприятия в условиях активного отдыха и досуга</w:t>
      </w:r>
    </w:p>
    <w:p w14:paraId="2FF2D919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127F64A2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14:paraId="3C445871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2501CCBB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17E811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Физическое совершенствование</w:t>
      </w:r>
    </w:p>
    <w:p w14:paraId="1D2EAE9E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14:paraId="22EDA018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11237125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B8434E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деятельность. Модуль «Спортивные игры»</w:t>
      </w:r>
    </w:p>
    <w:p w14:paraId="12FAB6EB" w14:textId="77777777" w:rsidR="0036519F" w:rsidRPr="008C72FA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Футбол</w:t>
      </w:r>
      <w:r w:rsidR="005C62AB" w:rsidRPr="008C72FA">
        <w:rPr>
          <w:rFonts w:ascii="Times New Roman" w:hAnsi="Times New Roman" w:cs="Times New Roman"/>
          <w:i/>
          <w:sz w:val="28"/>
          <w:szCs w:val="28"/>
        </w:rPr>
        <w:t>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14:paraId="374815F6" w14:textId="77777777" w:rsidR="0036519F" w:rsidRPr="008C72FA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Баскетбол</w:t>
      </w:r>
      <w:r w:rsidR="005C62AB" w:rsidRPr="008C72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72FA">
        <w:rPr>
          <w:rFonts w:ascii="Times New Roman" w:hAnsi="Times New Roman" w:cs="Times New Roman"/>
          <w:sz w:val="28"/>
          <w:szCs w:val="28"/>
        </w:rPr>
        <w:t xml:space="preserve"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деятельности. Закрепление правил игры в условиях игровой и учебной деятельности.</w:t>
      </w:r>
    </w:p>
    <w:p w14:paraId="637F47DF" w14:textId="77777777" w:rsidR="0036519F" w:rsidRPr="008C72FA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Волейбол</w:t>
      </w:r>
      <w:r w:rsidR="005C62AB" w:rsidRPr="008C72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72FA">
        <w:rPr>
          <w:rFonts w:ascii="Times New Roman" w:hAnsi="Times New Roman" w:cs="Times New Roman"/>
          <w:sz w:val="28"/>
          <w:szCs w:val="28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24F5171F" w14:textId="77777777" w:rsidR="0036519F" w:rsidRPr="008C72FA" w:rsidRDefault="0036519F" w:rsidP="0036519F">
      <w:pPr>
        <w:spacing w:after="0" w:line="259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984C352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2FA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8C72FA">
        <w:rPr>
          <w:rFonts w:ascii="Times New Roman" w:hAnsi="Times New Roman" w:cs="Times New Roman"/>
          <w:i/>
          <w:sz w:val="28"/>
          <w:szCs w:val="28"/>
        </w:rPr>
        <w:t>-ориентированная двигательная деятельность</w:t>
      </w:r>
      <w:r w:rsidRPr="008C7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6106F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Модуль «Плавательная подготовка»</w:t>
      </w:r>
    </w:p>
    <w:p w14:paraId="0BF13E88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 Спортивные и прикладные упражнения в плавании: брасс на спине; плавание на боку; прыжки в воду вниз ногами.</w:t>
      </w:r>
    </w:p>
    <w:p w14:paraId="40F89078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B13C1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Модуль «Спортивная и физическая подготовка»</w:t>
      </w:r>
    </w:p>
    <w:p w14:paraId="7BC18383" w14:textId="77777777" w:rsidR="0036519F" w:rsidRPr="008C72FA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14:paraId="49DF45D4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86BEFE" w14:textId="77777777" w:rsidR="00EC02AB" w:rsidRPr="008C72FA" w:rsidRDefault="00EC02AB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59DC1B" w14:textId="77777777" w:rsidR="00EC02AB" w:rsidRPr="008C72FA" w:rsidRDefault="00EC02AB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5DDCBD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11 КЛАСС</w:t>
      </w:r>
    </w:p>
    <w:p w14:paraId="4AEA0BE9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Знания о физической культуре</w:t>
      </w:r>
    </w:p>
    <w:p w14:paraId="0FD7CDE7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14:paraId="6502CBBE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374F1409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6FC07934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14:paraId="45F6BB39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952F3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Способы самостоятельной двигательной деятельности</w:t>
      </w:r>
    </w:p>
    <w:p w14:paraId="3A6FF491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632AB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синхрогимнастика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по методу «Ключ»).</w:t>
      </w:r>
    </w:p>
    <w:p w14:paraId="2CD2BBB7" w14:textId="77777777" w:rsidR="0036519F" w:rsidRPr="008C72FA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="003A01E4" w:rsidRPr="008C72FA">
        <w:rPr>
          <w:rFonts w:ascii="Times New Roman" w:hAnsi="Times New Roman" w:cs="Times New Roman"/>
          <w:sz w:val="28"/>
          <w:szCs w:val="28"/>
        </w:rPr>
        <w:t xml:space="preserve">оздействие на организм </w:t>
      </w:r>
      <w:proofErr w:type="spellStart"/>
      <w:proofErr w:type="gramStart"/>
      <w:r w:rsidR="003A01E4" w:rsidRPr="008C72FA">
        <w:rPr>
          <w:rFonts w:ascii="Times New Roman" w:hAnsi="Times New Roman" w:cs="Times New Roman"/>
          <w:sz w:val="28"/>
          <w:szCs w:val="28"/>
        </w:rPr>
        <w:t>человека.Банные</w:t>
      </w:r>
      <w:proofErr w:type="spellEnd"/>
      <w:proofErr w:type="gramEnd"/>
      <w:r w:rsidRPr="008C72FA">
        <w:rPr>
          <w:rFonts w:ascii="Times New Roman" w:hAnsi="Times New Roman" w:cs="Times New Roman"/>
          <w:sz w:val="28"/>
          <w:szCs w:val="28"/>
        </w:rPr>
        <w:t xml:space="preserve"> процедуры, их назначение и правила проведения, основные способы парения.</w:t>
      </w:r>
    </w:p>
    <w:p w14:paraId="2B781D0B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14:paraId="39FF065D" w14:textId="77777777" w:rsidR="0036519F" w:rsidRPr="008C72FA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комплекса ГТО; способы определения направленности её тренировочных занятий в годичном цикле. </w:t>
      </w:r>
    </w:p>
    <w:p w14:paraId="07A3EFAF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Техника выполнения обязательных и дополнительных тестовых упражнений, способы их освоения и оценивания.</w:t>
      </w:r>
    </w:p>
    <w:p w14:paraId="372ED482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14:paraId="1A9B4117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1CDC3B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Физическое совершенствование</w:t>
      </w:r>
    </w:p>
    <w:p w14:paraId="5B39AB35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Физкультурно-оздоровительная деятельность</w:t>
      </w:r>
    </w:p>
    <w:p w14:paraId="4E6A000C" w14:textId="77777777" w:rsidR="0036519F" w:rsidRPr="008C72FA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при планировании системной организации занятий кондиционной тренировкой.</w:t>
      </w:r>
    </w:p>
    <w:p w14:paraId="5390A67F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деятельность. Модуль «Спортивные игры»</w:t>
      </w:r>
    </w:p>
    <w:p w14:paraId="6F5043AE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Футбол</w:t>
      </w:r>
      <w:r w:rsidR="005C62AB" w:rsidRPr="008C72FA">
        <w:rPr>
          <w:rFonts w:ascii="Times New Roman" w:hAnsi="Times New Roman" w:cs="Times New Roman"/>
          <w:sz w:val="28"/>
          <w:szCs w:val="28"/>
        </w:rPr>
        <w:t>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541597A" w14:textId="77777777" w:rsidR="0036519F" w:rsidRPr="008C72FA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Баскетбол</w:t>
      </w:r>
      <w:r w:rsidR="005C62AB" w:rsidRPr="008C72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72FA">
        <w:rPr>
          <w:rFonts w:ascii="Times New Roman" w:hAnsi="Times New Roman" w:cs="Times New Roman"/>
          <w:sz w:val="28"/>
          <w:szCs w:val="28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6712937B" w14:textId="77777777" w:rsidR="0036519F" w:rsidRPr="008C72FA" w:rsidRDefault="005C62AB" w:rsidP="005C62AB">
      <w:p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 xml:space="preserve">Волейбол. </w:t>
      </w:r>
      <w:r w:rsidR="0036519F" w:rsidRPr="008C72FA">
        <w:rPr>
          <w:rFonts w:ascii="Times New Roman" w:hAnsi="Times New Roman" w:cs="Times New Roman"/>
          <w:sz w:val="28"/>
          <w:szCs w:val="28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4EB0C0C1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72FA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8C72FA">
        <w:rPr>
          <w:rFonts w:ascii="Times New Roman" w:hAnsi="Times New Roman" w:cs="Times New Roman"/>
          <w:i/>
          <w:sz w:val="28"/>
          <w:szCs w:val="28"/>
        </w:rPr>
        <w:t>-ориентированная двигательная деятельность</w:t>
      </w:r>
    </w:p>
    <w:p w14:paraId="6DDF9B9B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Модуль «Атлетические единоборства»</w:t>
      </w:r>
    </w:p>
    <w:p w14:paraId="36616DF0" w14:textId="77777777" w:rsidR="0036519F" w:rsidRPr="008C72FA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>, стойки, захваты, броски).</w:t>
      </w:r>
    </w:p>
    <w:p w14:paraId="52C367ED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Модуль «Спортивная и физическая подготовка»</w:t>
      </w:r>
    </w:p>
    <w:p w14:paraId="2D76E3D6" w14:textId="77777777" w:rsidR="0036519F" w:rsidRPr="008C72FA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50F626E" w14:textId="77777777" w:rsidR="0036519F" w:rsidRPr="008C72FA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40000E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Программа вариативного модуля «Базовая физическая подготовка»</w:t>
      </w:r>
    </w:p>
    <w:p w14:paraId="044F2116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Общая физическая подготовка.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</w:t>
      </w:r>
    </w:p>
    <w:p w14:paraId="6AB4F02D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14:paraId="3A6EEE7A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lastRenderedPageBreak/>
        <w:t>с дополнительным отягощением (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и спрыгивание, прыжки через скакалку,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14:paraId="4CBF8906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скоростных способностей.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14:paraId="6AF888B0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14:paraId="5BA0BC26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обегание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</w:t>
      </w:r>
    </w:p>
    <w:p w14:paraId="405EF384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движений.</w:t>
      </w:r>
    </w:p>
    <w:p w14:paraId="15B0F682" w14:textId="77777777" w:rsidR="0036519F" w:rsidRPr="008C72FA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выносливости.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Равномерный бег и передвижение на лыжах в режимах умеренной и большой интенсивности.</w:t>
      </w:r>
      <w:r w:rsidR="008A2C84" w:rsidRPr="008C72FA">
        <w:rPr>
          <w:rFonts w:ascii="Times New Roman" w:hAnsi="Times New Roman" w:cs="Times New Roman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 xml:space="preserve">Повторный бег и передвижение на лыжах в режимах максимальной и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интенсивности. Кроссовый бег и марш-бросок на лыжах.</w:t>
      </w:r>
    </w:p>
    <w:p w14:paraId="40ED8DC0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координации движений.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движений руками, ногами, туловищем. Упражнение на точность дифференцирования мышечных усилий. Подвижные и спортивные игры.</w:t>
      </w:r>
    </w:p>
    <w:p w14:paraId="7463E540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гибкости.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, шпагат,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гимнастической палки).</w:t>
      </w:r>
    </w:p>
    <w:p w14:paraId="375EB4AC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Упражнения культурно-этнической направленности.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Сюжетно-образные и обрядовые игры. Технические действия национальных видов спорта.</w:t>
      </w:r>
    </w:p>
    <w:p w14:paraId="4745FE08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Специальная физическая подготовка. Модуль «Гимнастика»</w:t>
      </w:r>
    </w:p>
    <w:p w14:paraId="632F40B0" w14:textId="77777777" w:rsidR="0036519F" w:rsidRPr="008C72FA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гибкости.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proofErr w:type="gramStart"/>
      <w:r w:rsidRPr="008C72FA">
        <w:rPr>
          <w:rFonts w:ascii="Times New Roman" w:hAnsi="Times New Roman" w:cs="Times New Roman"/>
          <w:sz w:val="28"/>
          <w:szCs w:val="28"/>
        </w:rPr>
        <w:t>разбега.Касание</w:t>
      </w:r>
      <w:proofErr w:type="spellEnd"/>
      <w:proofErr w:type="gramEnd"/>
      <w:r w:rsidRPr="008C72FA">
        <w:rPr>
          <w:rFonts w:ascii="Times New Roman" w:hAnsi="Times New Roman" w:cs="Times New Roman"/>
          <w:sz w:val="28"/>
          <w:szCs w:val="28"/>
        </w:rPr>
        <w:t xml:space="preserve">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26D17A3A" w14:textId="77777777" w:rsidR="0036519F" w:rsidRPr="008C72FA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силовых способностей.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14:paraId="4D4AD830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выносливости.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>«круговой тренировки»). Комплексы упражнений с отягощением, выполняемые в режиме непрерывного и интервального методов.</w:t>
      </w:r>
    </w:p>
    <w:p w14:paraId="4B549077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6F5B5" w14:textId="77777777" w:rsidR="0036519F" w:rsidRPr="008C72FA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 xml:space="preserve">Модуль «Лёгкая атлетика» </w:t>
      </w:r>
    </w:p>
    <w:p w14:paraId="057CD761" w14:textId="77777777" w:rsidR="0036519F" w:rsidRPr="008C72FA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</w:p>
    <w:p w14:paraId="215F67AD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выносливости.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64191D9B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силовых способностей.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</w:t>
      </w:r>
    </w:p>
    <w:p w14:paraId="3291A145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</w:t>
      </w:r>
    </w:p>
    <w:p w14:paraId="17E4A55E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39A8BDB2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скоростных способностей</w:t>
      </w:r>
      <w:r w:rsidRPr="008C72FA">
        <w:rPr>
          <w:rFonts w:ascii="Times New Roman" w:hAnsi="Times New Roman" w:cs="Times New Roman"/>
          <w:sz w:val="28"/>
          <w:szCs w:val="28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</w:t>
      </w:r>
    </w:p>
    <w:p w14:paraId="1982387F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>, переходящие в бег с ускорением. Подвижные и спортивные игры, эстафеты.</w:t>
      </w:r>
    </w:p>
    <w:p w14:paraId="33BE2A04" w14:textId="77777777" w:rsidR="0036519F" w:rsidRPr="008C72FA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  <w:r w:rsidRPr="008C72FA">
        <w:rPr>
          <w:rFonts w:ascii="Times New Roman" w:hAnsi="Times New Roman" w:cs="Times New Roman"/>
          <w:sz w:val="28"/>
          <w:szCs w:val="28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215EB90A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Модуль «Зимние виды спорта»</w:t>
      </w:r>
    </w:p>
    <w:p w14:paraId="49ED8974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выносливости.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интенсивности; с соревновательной скоростью.</w:t>
      </w:r>
    </w:p>
    <w:p w14:paraId="38BEF24B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силовых способностей.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10620835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lastRenderedPageBreak/>
        <w:t>Развитие координации.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1BE18E61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FF0C3" w14:textId="77777777" w:rsidR="0036519F" w:rsidRPr="008C72FA" w:rsidRDefault="0036519F" w:rsidP="0036519F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Модуль «Спортивные игры»</w:t>
      </w:r>
    </w:p>
    <w:p w14:paraId="5F64344B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Баскетбол.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</w:t>
      </w:r>
    </w:p>
    <w:p w14:paraId="2236F7B7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</w:p>
    <w:p w14:paraId="31C9F27C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</w:t>
      </w:r>
    </w:p>
    <w:p w14:paraId="2B685212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 с разбега. Прыжки с поворотами на точность приземления.</w:t>
      </w:r>
      <w:r w:rsidR="001E1521" w:rsidRPr="008C72FA">
        <w:rPr>
          <w:rFonts w:ascii="Times New Roman" w:hAnsi="Times New Roman" w:cs="Times New Roman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 xml:space="preserve">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</w:t>
      </w:r>
    </w:p>
    <w:p w14:paraId="5C2139E7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игры, эстафеты.</w:t>
      </w:r>
    </w:p>
    <w:p w14:paraId="01B74A0F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силовых способностей.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</w:t>
      </w:r>
    </w:p>
    <w:p w14:paraId="6FA0CD94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и спрыгивание с последующим ускорением.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с последующим ускорением и ускорение с последующим выполнением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. Броски набивного мяча из различных исходных положений, с различной траекторией полёта одной рукой и обеими </w:t>
      </w:r>
    </w:p>
    <w:p w14:paraId="06FBA673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руками, стоя, сидя, в полуприседе.</w:t>
      </w:r>
    </w:p>
    <w:p w14:paraId="7F2D41BF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выносливости.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6403088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координации движений.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</w:t>
      </w:r>
      <w:r w:rsidRPr="008C72FA">
        <w:rPr>
          <w:rFonts w:ascii="Times New Roman" w:hAnsi="Times New Roman" w:cs="Times New Roman"/>
          <w:sz w:val="28"/>
          <w:szCs w:val="28"/>
        </w:rPr>
        <w:lastRenderedPageBreak/>
        <w:t xml:space="preserve">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</w:t>
      </w:r>
    </w:p>
    <w:p w14:paraId="6792737F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14:paraId="7865C1C6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Футбол</w:t>
      </w:r>
    </w:p>
    <w:p w14:paraId="72C7C5AF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скоростных способностей</w:t>
      </w:r>
      <w:r w:rsidRPr="008C72FA">
        <w:rPr>
          <w:rFonts w:ascii="Times New Roman" w:hAnsi="Times New Roman" w:cs="Times New Roman"/>
          <w:sz w:val="28"/>
          <w:szCs w:val="28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</w:t>
      </w:r>
    </w:p>
    <w:p w14:paraId="74F7B50B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 xml:space="preserve"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вмаксимальном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5DE96B8B" w14:textId="77777777" w:rsidR="0036519F" w:rsidRPr="008C72FA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силовых способностей.</w:t>
      </w:r>
      <w:r w:rsidRPr="008C72FA">
        <w:rPr>
          <w:rFonts w:ascii="Times New Roman" w:hAnsi="Times New Roman" w:cs="Times New Roman"/>
          <w:sz w:val="28"/>
          <w:szCs w:val="28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8C72FA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C72FA">
        <w:rPr>
          <w:rFonts w:ascii="Times New Roman" w:hAnsi="Times New Roman" w:cs="Times New Roman"/>
          <w:sz w:val="28"/>
          <w:szCs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5ECF99C6" w14:textId="77777777" w:rsid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i/>
          <w:sz w:val="28"/>
          <w:szCs w:val="28"/>
        </w:rPr>
        <w:t>Развитие выносливости.</w:t>
      </w:r>
      <w:r w:rsidRPr="008C72FA">
        <w:rPr>
          <w:rFonts w:ascii="Times New Roman" w:hAnsi="Times New Roman" w:cs="Times New Roman"/>
          <w:sz w:val="28"/>
          <w:szCs w:val="28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61523CC4" w14:textId="77777777" w:rsidR="008C72FA" w:rsidRDefault="008C72FA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288EE" w14:textId="77777777" w:rsidR="008C72FA" w:rsidRDefault="008C72FA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04C68" w14:textId="77777777" w:rsidR="008C72FA" w:rsidRDefault="008C72FA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C2E61" w14:textId="77777777" w:rsidR="008C72FA" w:rsidRDefault="008C72FA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9A277" w14:textId="77777777" w:rsidR="008C72FA" w:rsidRDefault="008C72FA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01244" w14:textId="77777777" w:rsidR="008C72FA" w:rsidRPr="008C72FA" w:rsidRDefault="008C72FA" w:rsidP="0036519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B1872" w14:textId="77777777" w:rsidR="00564BD7" w:rsidRPr="008C72FA" w:rsidRDefault="00564BD7">
      <w:pPr>
        <w:rPr>
          <w:rFonts w:ascii="Times New Roman" w:hAnsi="Times New Roman" w:cs="Times New Roman"/>
          <w:sz w:val="28"/>
          <w:szCs w:val="28"/>
        </w:rPr>
      </w:pPr>
    </w:p>
    <w:p w14:paraId="24F5AD40" w14:textId="77777777" w:rsidR="00EC02AB" w:rsidRPr="008C72FA" w:rsidRDefault="00EC02AB">
      <w:pPr>
        <w:rPr>
          <w:rFonts w:ascii="Times New Roman" w:hAnsi="Times New Roman" w:cs="Times New Roman"/>
          <w:sz w:val="28"/>
          <w:szCs w:val="28"/>
        </w:rPr>
      </w:pPr>
    </w:p>
    <w:p w14:paraId="00042FF1" w14:textId="77777777" w:rsidR="00564BD7" w:rsidRPr="008C72FA" w:rsidRDefault="00564BD7" w:rsidP="00564BD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lastRenderedPageBreak/>
        <w:t>ТЕМАТИЧЕСКОЕ 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564BD7" w:rsidRPr="008C72FA" w14:paraId="3580D724" w14:textId="77777777" w:rsidTr="007105B4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FF32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0581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05D2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238C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8BFB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FF41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43F6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564BD7" w:rsidRPr="008C72FA" w14:paraId="5282CBE5" w14:textId="77777777" w:rsidTr="007105B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449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22E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8C28C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C4B6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385806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B4B3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37A1D42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8F9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C4D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20E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267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48682EFC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4E528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 ЗНАНИЯ О ФИЗИЧЕСКОЙ КУЛЬТУРЕ</w:t>
            </w:r>
          </w:p>
        </w:tc>
      </w:tr>
      <w:tr w:rsidR="00564BD7" w:rsidRPr="008C72FA" w14:paraId="3FEF5373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F5256" w14:textId="77777777" w:rsidR="00564BD7" w:rsidRPr="008C72FA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69073" w14:textId="77777777" w:rsidR="00564BD7" w:rsidRPr="008C72FA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физической природы человека.</w:t>
            </w:r>
          </w:p>
          <w:p w14:paraId="1AC05223" w14:textId="77777777" w:rsidR="00564BD7" w:rsidRPr="008C72FA" w:rsidRDefault="00564BD7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-ориентированная,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соревновательно-достиженческая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BD1B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8705B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B32F7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F1AC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21CAE" w14:textId="77777777" w:rsidR="00564BD7" w:rsidRPr="008C72FA" w:rsidRDefault="007105B4" w:rsidP="007105B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30C7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1EF1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68C6A07B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13ECA" w14:textId="77777777" w:rsidR="00564BD7" w:rsidRPr="008C72FA" w:rsidRDefault="00EF02C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2A752" w14:textId="77777777" w:rsidR="00564BD7" w:rsidRPr="008C72FA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-ориентированной физической культуры</w:t>
            </w:r>
          </w:p>
          <w:p w14:paraId="2CC9C9C2" w14:textId="77777777" w:rsidR="00564BD7" w:rsidRPr="008C72FA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развитие комплекса ГТО в СССР и РФ. Характеристика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14:paraId="544DF091" w14:textId="77777777" w:rsidR="00564BD7" w:rsidRPr="008C72FA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2C364" w14:textId="77777777" w:rsidR="00564BD7" w:rsidRPr="008C72FA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EAF90" w14:textId="77777777" w:rsidR="00564BD7" w:rsidRPr="008C72FA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21827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57F2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B3C00" w14:textId="77777777" w:rsidR="00564BD7" w:rsidRPr="008C72FA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9C78E" w14:textId="77777777" w:rsidR="00564BD7" w:rsidRPr="008C72FA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98094" w14:textId="77777777" w:rsidR="00564BD7" w:rsidRPr="008C72FA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627B4EFF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76C1F" w14:textId="77777777" w:rsidR="00564BD7" w:rsidRPr="008C72FA" w:rsidRDefault="00EF02C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BA824" w14:textId="77777777" w:rsidR="00564BD7" w:rsidRPr="008C72FA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как средство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E66D6" w14:textId="77777777" w:rsidR="00564BD7" w:rsidRPr="008C72FA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BFFF3" w14:textId="77777777" w:rsidR="00564BD7" w:rsidRPr="008C72FA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6EFD0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AACA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E049E" w14:textId="77777777" w:rsidR="007105B4" w:rsidRPr="008C72FA" w:rsidRDefault="007105B4" w:rsidP="007105B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оценивать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1103F09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1F732" w14:textId="77777777" w:rsidR="00564BD7" w:rsidRPr="008C72FA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51C4C" w14:textId="77777777" w:rsidR="00564BD7" w:rsidRPr="008C72FA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3A99B154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2801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93BC4" w14:textId="77777777" w:rsidR="00564BD7" w:rsidRPr="008C72FA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68B4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44B58DB2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4C6A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 СПОСОБЫ САМОСТОЯТЕЛЬНОЙ ДЕЯТЕЛЬНОСТИ</w:t>
            </w:r>
          </w:p>
        </w:tc>
      </w:tr>
      <w:tr w:rsidR="00564BD7" w:rsidRPr="008C72FA" w14:paraId="308BAAF7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9B2C5" w14:textId="77777777" w:rsidR="00564BD7" w:rsidRPr="008C72FA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BDF86" w14:textId="77777777" w:rsidR="00EF02C3" w:rsidRPr="008C72FA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Общее представление о видах и формах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14:paraId="5F5AD4BF" w14:textId="77777777" w:rsidR="00EF02C3" w:rsidRPr="008C72FA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      </w:r>
          </w:p>
          <w:p w14:paraId="3AA07EA7" w14:textId="77777777" w:rsidR="00564BD7" w:rsidRPr="008C72FA" w:rsidRDefault="00564BD7" w:rsidP="00EF02C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7A04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D05A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DEE05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10B4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BB935" w14:textId="77777777" w:rsidR="00866595" w:rsidRPr="008C72FA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проектировать досуговую деятельност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      </w:r>
          </w:p>
          <w:p w14:paraId="078CE220" w14:textId="77777777" w:rsidR="00564BD7" w:rsidRPr="008C72FA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кондиционной тренировкой, оценке её эффективности;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B9E1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DE37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564BD7" w:rsidRPr="008C72FA" w14:paraId="46785E33" w14:textId="77777777" w:rsidTr="00866595">
        <w:trPr>
          <w:trHeight w:val="67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A86B1" w14:textId="77777777" w:rsidR="00564BD7" w:rsidRPr="008C72FA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E20A5" w14:textId="77777777" w:rsidR="00EF02C3" w:rsidRPr="008C72FA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Руфье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измерительных процедур.</w:t>
            </w:r>
          </w:p>
          <w:p w14:paraId="54B74CF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025F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CB80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D2C86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2092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66D18" w14:textId="77777777" w:rsidR="00564BD7" w:rsidRPr="008C72FA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40D9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9DB21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63E79D61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2A2D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EFE68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2BADE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1A29EDE7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D7E0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3. ФИЗИЧЕСКОЕ СОВЕРШЕНСТВОВАНИЕ</w:t>
            </w:r>
          </w:p>
        </w:tc>
      </w:tr>
      <w:tr w:rsidR="00564BD7" w:rsidRPr="008C72FA" w14:paraId="2EDEFA1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87256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728A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14:paraId="148F7F96" w14:textId="77777777" w:rsidR="00EF02C3" w:rsidRPr="008C72FA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двигательного аппарата при длительной работе за компьютером.</w:t>
            </w:r>
          </w:p>
          <w:p w14:paraId="601E6D1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AFB4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6549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80C7C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3AC9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1EC63" w14:textId="77777777" w:rsidR="00866595" w:rsidRPr="008C72FA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      </w:r>
          </w:p>
          <w:p w14:paraId="1B165447" w14:textId="77777777" w:rsidR="00866595" w:rsidRPr="008C72FA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F81E" w14:textId="77777777" w:rsidR="00866595" w:rsidRPr="008C72FA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14:paraId="5A5A65F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5E6F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A0A0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3946CAB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D3EDD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17D7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14:paraId="6CC68475" w14:textId="77777777" w:rsidR="00564BD7" w:rsidRPr="008C72FA" w:rsidRDefault="00EF02C3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47AFC" w14:textId="77777777" w:rsidR="00564BD7" w:rsidRPr="008C72FA" w:rsidRDefault="00F12A3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EE06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39480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4DE9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D57BA" w14:textId="77777777" w:rsidR="00866595" w:rsidRPr="008C72FA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общефизической подготовки, использовать их в планировании кондиционной тренировки;</w:t>
            </w:r>
          </w:p>
          <w:p w14:paraId="1F0B258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AA2C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368C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021ABA8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BD294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A5A8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14:paraId="52DF89B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Висы и упоры на невысокой </w:t>
            </w:r>
            <w:r w:rsidR="00EF02C3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низкой 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40760" w14:textId="77777777" w:rsidR="00564BD7" w:rsidRPr="008C72FA" w:rsidRDefault="0067758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BE768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97273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86E4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C9FF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повторяют технику ранее разученных упражнений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гимнастической перекладине;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анализируют образец техники </w:t>
            </w:r>
            <w:proofErr w:type="spellStart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перемаха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выполнения </w:t>
            </w:r>
            <w:proofErr w:type="spellStart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перемаха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ногой вперёд и назад и разучивают её;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0D92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8CAD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2E22AE" w:rsidRPr="008C72FA" w14:paraId="24363259" w14:textId="77777777" w:rsidTr="007105B4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2A2C3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DAE4E4" w14:textId="77777777" w:rsidR="002E22AE" w:rsidRPr="008C72FA" w:rsidRDefault="0067758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BC557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E4B2A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EF02C3" w:rsidRPr="008C72FA" w14:paraId="1173F21B" w14:textId="77777777" w:rsidTr="008A2C84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63AA0" w14:textId="77777777" w:rsidR="00EF02C3" w:rsidRPr="008C72FA" w:rsidRDefault="00EF02C3" w:rsidP="00EF02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4.СПОРТИВНО</w:t>
            </w:r>
            <w:proofErr w:type="gram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-ОЗДОРОВИТЕЛЬНАЯ ДЕЯТЕЛЬНОСТЬ</w:t>
            </w:r>
          </w:p>
        </w:tc>
      </w:tr>
      <w:tr w:rsidR="00564BD7" w:rsidRPr="008C72FA" w14:paraId="6FF88A7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BB174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37918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«Лёгкая атлетика». </w:t>
            </w:r>
          </w:p>
          <w:p w14:paraId="6DF9724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Беговые упражнения</w:t>
            </w:r>
            <w:r w:rsidR="00EF02C3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EF02C3" w:rsidRPr="008C72FA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1B821" w14:textId="77777777" w:rsidR="00564BD7" w:rsidRPr="008C72FA" w:rsidRDefault="00D7242F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1959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4A643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B1B1B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B883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наблюдают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анализируют образец техники спринтерского бега, уточняют её фазы и элементы,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582AB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2A81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209B9403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51C4D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B6F71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«Лёгкая атлетика». </w:t>
            </w:r>
          </w:p>
          <w:p w14:paraId="566F281A" w14:textId="77777777" w:rsidR="00EF02C3" w:rsidRPr="008C72FA" w:rsidRDefault="003A01E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способностей.</w:t>
            </w:r>
          </w:p>
          <w:p w14:paraId="0162569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FF2CF" w14:textId="77777777" w:rsidR="00564BD7" w:rsidRPr="008C72FA" w:rsidRDefault="00D7242F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2CBE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49CE4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3BBC1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6CEBB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599E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DEEB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1F8B28C8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9ED0B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76A1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«Лёгкая атлетика». </w:t>
            </w:r>
          </w:p>
          <w:p w14:paraId="458D6C1D" w14:textId="77777777" w:rsidR="003A01E4" w:rsidRPr="008C72FA" w:rsidRDefault="003A01E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координации движений. Метание гранаты с места и 5-7 шагов.</w:t>
            </w:r>
          </w:p>
          <w:p w14:paraId="5D796F1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8E942" w14:textId="77777777" w:rsidR="00564BD7" w:rsidRPr="008C72FA" w:rsidRDefault="00D7242F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9392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28581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874C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440F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наблюдают и анализируют образец учителя, сравнивают с техникой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ранее разученных способов метания, находят отличительные признаки;;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C512B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29C8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6EA233B5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83661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B0A2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Модуль «Зимние виды спорта».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C00FE49" w14:textId="77777777" w:rsidR="003A01E4" w:rsidRPr="008C72FA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Передвижения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лыжах с равномерной скоростью в режимах умеренной, большой и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субмаксимальной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интенсивности; с соревновательной скоростью.</w:t>
            </w:r>
          </w:p>
          <w:p w14:paraId="4D283659" w14:textId="77777777" w:rsidR="003A01E4" w:rsidRPr="008C72FA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силовых способностей.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14:paraId="1AB9C9AE" w14:textId="77777777" w:rsidR="003A01E4" w:rsidRPr="008C72FA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координации.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поворотах и спусках на лыжах; проезд через «ворота» и преодоление небольших трамплинов.</w:t>
            </w:r>
          </w:p>
          <w:p w14:paraId="647AC76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117FB" w14:textId="77777777" w:rsidR="00564BD7" w:rsidRPr="008C72FA" w:rsidRDefault="003A01E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1D64B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6DA7B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8755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AE14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повторяют ранее разученные способы передвижения на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лыжах;;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технику спусков, подъёмов и торможения с пологого склона;;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разучивают технику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передвижения на лыжах одновременным одношажным ходом по фазам и в полной координации;;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123A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0B23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7D6BB7E6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6A262" w14:textId="77777777" w:rsidR="00564BD7" w:rsidRPr="008C72FA" w:rsidRDefault="00494EC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07EB8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«Спортивные игры. Баскетбол». </w:t>
            </w:r>
          </w:p>
          <w:p w14:paraId="0BFA08A7" w14:textId="77777777" w:rsidR="00564BD7" w:rsidRPr="008C72FA" w:rsidRDefault="008A2C8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Рекомендации </w:t>
            </w:r>
            <w:r w:rsidR="00564BD7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</w:t>
            </w:r>
            <w:r w:rsidR="00564BD7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техническим 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A9DCD" w14:textId="77777777" w:rsidR="00564BD7" w:rsidRPr="008C72FA" w:rsidRDefault="00F12A3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47E9E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A2F44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42291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EC68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214B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064E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8C72FA" w14:paraId="1CD68C35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AE592" w14:textId="77777777" w:rsidR="002E22AE" w:rsidRPr="008C72FA" w:rsidRDefault="00494EC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5E4FD" w14:textId="77777777" w:rsidR="002E22AE" w:rsidRPr="008C72FA" w:rsidRDefault="002E22AE" w:rsidP="002E22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«Спортивные игры. Волейбол». </w:t>
            </w:r>
          </w:p>
          <w:p w14:paraId="7BEE744E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0CF99" w14:textId="77777777" w:rsidR="002E22AE" w:rsidRPr="008C72FA" w:rsidRDefault="00F12A3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8CC6B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6E250" w14:textId="77777777" w:rsidR="002E22AE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4EECE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A3A36" w14:textId="77777777" w:rsidR="002E22AE" w:rsidRPr="008C72FA" w:rsidRDefault="00472DF1" w:rsidP="00472DF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совершенствуют ранее разученные технические действия игры волейбол;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образцами технических действий игрока (передвижения в стойке волейболиста; прыжок вверх толчком одной и приземление на другую;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выполнение технических действий, выделяют их трудные элементы и акцентируют внимание на их выполнении;;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разучивают технические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игрока по элементам и в полной координации;;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8209B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79EDF" w14:textId="77777777" w:rsidR="002E22AE" w:rsidRPr="008C72FA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564BD7" w:rsidRPr="008C72FA" w14:paraId="11FB5784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D93C2" w14:textId="77777777" w:rsidR="00564BD7" w:rsidRPr="008C72FA" w:rsidRDefault="00494EC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A76C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«Спортивные игры. Волейбол». </w:t>
            </w:r>
          </w:p>
          <w:p w14:paraId="609ABEE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Игровые действия в волейболе</w:t>
            </w:r>
            <w:r w:rsidR="008A2C84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Рекомендациями учителя по использованию подводящих и подготовительн</w:t>
            </w:r>
            <w:r w:rsidR="008A2C84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ых упражнений для самостоятельного обучения техническим 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B6AC2" w14:textId="77777777" w:rsidR="00564BD7" w:rsidRPr="008C72FA" w:rsidRDefault="00F12A3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B6B1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850A9" w14:textId="77777777" w:rsidR="00564BD7" w:rsidRPr="008C72FA" w:rsidRDefault="00FE4DD6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B2E2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73278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совершенст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вуют передачу мяча двумя руками снизу и сверху в разные зоны площадки соперника;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7C8F5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5550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47F0D9F1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92D81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3A3CC" w14:textId="77777777" w:rsidR="00564BD7" w:rsidRPr="008C72FA" w:rsidRDefault="0014233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FC5B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74B9602B" w14:textId="7777777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5D215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5</w:t>
            </w:r>
            <w:r w:rsidR="00564BD7"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СПОРТ</w:t>
            </w:r>
          </w:p>
        </w:tc>
      </w:tr>
      <w:tr w:rsidR="00564BD7" w:rsidRPr="008C72FA" w14:paraId="50D5D0D6" w14:textId="7777777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B4B3C" w14:textId="77777777" w:rsidR="00564BD7" w:rsidRPr="008C72FA" w:rsidRDefault="00472DF1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1E8C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подготовка: </w:t>
            </w:r>
          </w:p>
          <w:p w14:paraId="50FC0C0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содержания программы, </w:t>
            </w:r>
          </w:p>
          <w:p w14:paraId="706684EA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6086F" w14:textId="77777777" w:rsidR="00564BD7" w:rsidRPr="008C72FA" w:rsidRDefault="0044343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E54E2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B0B50" w14:textId="77777777" w:rsidR="00564BD7" w:rsidRPr="008C72FA" w:rsidRDefault="0044343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DD22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4170F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E55BB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C36F9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8C72FA" w14:paraId="68DFA103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98E9D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0F3F4" w14:textId="77777777" w:rsidR="00564BD7" w:rsidRPr="008C72FA" w:rsidRDefault="0044343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BA616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4A5EF4E3" w14:textId="7777777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0D637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6EBEC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5A4D0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07E94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4C463" w14:textId="77777777" w:rsidR="00564BD7" w:rsidRPr="008C72FA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7E58A19" w14:textId="77777777" w:rsidR="00564BD7" w:rsidRPr="008C72FA" w:rsidRDefault="00BD72CE" w:rsidP="00564BD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 xml:space="preserve">ПОУРОЧНОЕ ПЛАНИРОВАНИЕ 10 </w:t>
      </w:r>
      <w:r w:rsidR="00564BD7" w:rsidRPr="008C72FA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529"/>
        <w:gridCol w:w="816"/>
        <w:gridCol w:w="1738"/>
        <w:gridCol w:w="1802"/>
        <w:gridCol w:w="1275"/>
        <w:gridCol w:w="1834"/>
      </w:tblGrid>
      <w:tr w:rsidR="00564BD7" w:rsidRPr="008C72FA" w14:paraId="795C8220" w14:textId="77777777" w:rsidTr="00272BE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FAE8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876B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04C4A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B70A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C776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564BD7" w:rsidRPr="008C72FA" w14:paraId="7A05A95C" w14:textId="77777777" w:rsidTr="00272BE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072C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2570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9F64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AE62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C3B8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E63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56E1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4ADDCBF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F3465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9D7D8" w14:textId="77777777" w:rsidR="00272BEE" w:rsidRPr="008C72FA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14:paraId="376A2215" w14:textId="77777777" w:rsidR="00564BD7" w:rsidRPr="008C72FA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Характеристика системной организации физической культуры в современном 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A445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C9DB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C374C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23E1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3FBC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8D6734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6AD0F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9D943" w14:textId="77777777" w:rsidR="00272BEE" w:rsidRPr="008C72FA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физкультурно-спортивный комплекс «Готов к труду и обороне» (ГТО) как основа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-ориентированной физической культуры.</w:t>
            </w:r>
          </w:p>
          <w:p w14:paraId="0060BDC1" w14:textId="77777777" w:rsidR="00272BEE" w:rsidRPr="008C72FA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История и развитие комплекса ГТО в СССР и РФ.</w:t>
            </w:r>
          </w:p>
          <w:p w14:paraId="1A5C437F" w14:textId="77777777" w:rsidR="00564BD7" w:rsidRPr="008C72FA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основы развития физической культуры в Российской Федерации.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6235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5F43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77FFA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5A67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FD47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1F4FBE8A" w14:textId="77777777" w:rsidTr="00272BEE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25945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76F0D" w14:textId="77777777" w:rsidR="00564BD7" w:rsidRPr="008C72FA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как средство укрепления здоровья человека. 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C2E6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CCF7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F6B28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ECB7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FE68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14:paraId="6D3B844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BD7" w:rsidRPr="008C72FA" w14:paraId="57FA84E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D8714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3E707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Техника безопасности на уроках. Беговые упражнени</w:t>
            </w:r>
            <w:r w:rsidR="00272BEE"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Старт из разных положений </w:t>
            </w:r>
            <w:r w:rsidR="00D2600F"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2CC7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9B6D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70009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9352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8275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7D7387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9909F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E0386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="00D2600F"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333" w:rsidRPr="008C72FA">
              <w:rPr>
                <w:rFonts w:ascii="Times New Roman" w:hAnsi="Times New Roman" w:cs="Times New Roman"/>
                <w:sz w:val="28"/>
                <w:szCs w:val="28"/>
              </w:rPr>
              <w:t>Низкий старт (до 30</w:t>
            </w:r>
            <w:r w:rsidR="00D2600F" w:rsidRPr="008C72FA">
              <w:rPr>
                <w:rFonts w:ascii="Times New Roman" w:hAnsi="Times New Roman" w:cs="Times New Roman"/>
                <w:sz w:val="28"/>
                <w:szCs w:val="28"/>
              </w:rPr>
              <w:t>м). Стартовый</w:t>
            </w:r>
            <w:r w:rsidR="00142333"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разгон. Бег по дистанции (100</w:t>
            </w:r>
            <w:r w:rsidR="00D2600F"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м). Финиширование. Эстафетный бег. Специальные беговые упражнения. Развитие </w:t>
            </w:r>
            <w:r w:rsidR="00D2600F"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9E46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C0A2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E3FA0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BC59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77A2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66536EB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EDDF6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61C4D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="00D2600F"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8B26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1F48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0008B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1B23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F643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663835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B1DD4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41319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D920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8F32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9632A8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2361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2E3A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437F59B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15627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2D196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F42E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688D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C4952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57E8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382D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600F" w:rsidRPr="008C72FA" w14:paraId="0117C25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23CCB" w14:textId="77777777" w:rsidR="00D2600F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2F3C3" w14:textId="77777777" w:rsidR="00D2600F" w:rsidRPr="008C72FA" w:rsidRDefault="00D2600F" w:rsidP="00D2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«Лёгкая атлетика». Зачет: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бег. Специальные беговые упражнения.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скоростно-силовых качеств.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E6CA2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A7929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712D4" w14:textId="77777777" w:rsidR="00D2600F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A2F4C" w14:textId="77777777" w:rsidR="00D2600F" w:rsidRPr="008C72FA" w:rsidRDefault="00D2600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5602F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661DCCB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85B15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ADA52" w14:textId="77777777" w:rsidR="00564BD7" w:rsidRPr="008C72FA" w:rsidRDefault="007E70E5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«Гимнастика». Правила техники безопасности на уроках. Акробатическая комбинация. Строевой шаг,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648C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2D95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8B513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3764E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6EB4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867F37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2E63E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78BA0" w14:textId="77777777" w:rsidR="00564BD7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44E5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D676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56696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D65D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9427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237CA5F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448CB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95370" w14:textId="77777777" w:rsidR="00564BD7" w:rsidRPr="008C72FA" w:rsidRDefault="007E70E5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2B24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EF9C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238C4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88461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B5A8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600F" w:rsidRPr="008C72FA" w14:paraId="41A9670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8B68B" w14:textId="77777777" w:rsidR="00D2600F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FF852" w14:textId="77777777" w:rsidR="00D2600F" w:rsidRPr="008C72FA" w:rsidRDefault="007E70E5" w:rsidP="00D2600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62526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C07F5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A2416" w14:textId="77777777" w:rsidR="00D2600F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730FD" w14:textId="77777777" w:rsidR="00D2600F" w:rsidRPr="008C72FA" w:rsidRDefault="00D2600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F4150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600F" w:rsidRPr="008C72FA" w14:paraId="194C2B7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1CCD6" w14:textId="77777777" w:rsidR="00D2600F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BF30D" w14:textId="77777777" w:rsidR="00D2600F" w:rsidRPr="008C72FA" w:rsidRDefault="007E70E5" w:rsidP="00D2600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8143D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D2BD3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6F1F3" w14:textId="77777777" w:rsidR="00D2600F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CEF3C" w14:textId="77777777" w:rsidR="00D2600F" w:rsidRPr="008C72FA" w:rsidRDefault="00D2600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2C996" w14:textId="77777777" w:rsidR="00D2600F" w:rsidRPr="008C72FA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3A73226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CB2B3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04C87" w14:textId="77777777" w:rsidR="00564BD7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4A62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79244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321F5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A732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1172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39B186C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B38A2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884AE" w14:textId="77777777" w:rsidR="007E70E5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</w:t>
            </w:r>
          </w:p>
          <w:p w14:paraId="16C6DB5C" w14:textId="77777777" w:rsidR="00564BD7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Акробатическая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A0B3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D696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0F972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E554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9FD2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8AA4C0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C5050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20CF8" w14:textId="77777777" w:rsidR="007E70E5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</w:t>
            </w:r>
          </w:p>
          <w:p w14:paraId="17E83BE5" w14:textId="77777777" w:rsidR="00564BD7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E83B4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F5D1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421BC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F215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E936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C415B4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3B8C9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4A8DA" w14:textId="77777777" w:rsidR="00564BD7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E5EA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213F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5E3A0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A174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B50A4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EC698E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67E84" w14:textId="77777777" w:rsidR="00564BD7" w:rsidRPr="008C72FA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066BF" w14:textId="77777777" w:rsidR="00564BD7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26A3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21FC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A77BA" w14:textId="77777777" w:rsidR="00564BD7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FF14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7774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E70E5" w:rsidRPr="008C72FA" w14:paraId="62AFDD8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4E122" w14:textId="77777777" w:rsidR="007E70E5" w:rsidRPr="008C72FA" w:rsidRDefault="007E70E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DC1ED" w14:textId="77777777" w:rsidR="007E70E5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55C37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F8FE2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FAC24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BAF28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B4F5A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E70E5" w:rsidRPr="008C72FA" w14:paraId="4FDB6CB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34A5C" w14:textId="77777777" w:rsidR="007E70E5" w:rsidRPr="008C72FA" w:rsidRDefault="007E70E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8609F" w14:textId="77777777" w:rsidR="007E70E5" w:rsidRPr="008C72FA" w:rsidRDefault="007E70E5" w:rsidP="007E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«Гимнастика». Упражнения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F8C42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460F2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7FAC2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BC2F6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533314" w14:textId="77777777" w:rsidR="007E70E5" w:rsidRPr="008C72FA" w:rsidRDefault="007E70E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349730F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5A7C1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16EB5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6CE0D631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5F7B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DAA5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D54B3" w14:textId="77777777" w:rsidR="00564BD7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7499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F1BB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6A64292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E6CBE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E75EA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115E5107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723CD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55A66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9B63F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17BC2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59864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613C88E5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B2AD0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63425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583B4D53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259D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D948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6D508" w14:textId="77777777" w:rsidR="00564BD7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7684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8337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2BBECF2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C9966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5C095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296A0EDD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C8FC24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7DD257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FAFE3E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8518F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DCE43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49C17B8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E242C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E8260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69BC8745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E5F9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5476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0C1FC" w14:textId="77777777" w:rsidR="00564BD7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ED31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5CEF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4324A94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C9A73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DEE4A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519B75C8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25EE2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EED26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CBDF8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70B3FB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55257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4C68BAD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DC753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4BB82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61AA238C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289F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406A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0DFEF" w14:textId="77777777" w:rsidR="00564BD7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B996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A075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5B797EA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5D92C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956DB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6E8602A5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07425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48130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CEECC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1D236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A541B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6E18476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BB2C4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5DF98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715FB49D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0E88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5D99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844A7" w14:textId="77777777" w:rsidR="00564BD7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E7E4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E574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C50572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8A5EB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1FE51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7D062A03" w14:textId="77777777" w:rsidR="00564BD7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6A4F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32C2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72F78A" w14:textId="77777777" w:rsidR="00564BD7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F5BB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BDB18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00A7A18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CDF45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E1AF5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CE805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DE3F1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E67B9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DEF84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A3D1E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1551DC4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BD8E2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C3C15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9B8BD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0EC99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17D6D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5A240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E6191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5EB4C9F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D7402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811C5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E9060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5A811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D4AF3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11DA6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B5B91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7CF2C28F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46E48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7956D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C4532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77DC1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05936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B4F72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3B8BC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3E15746A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EE5FB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995BE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25F69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2FA43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7C23F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3AB07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4F199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092F480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FEDAF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E30FC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A084A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CE96E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4060B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888BF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2DC6E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2DAB9F92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ABC68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AE4C1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6AD6F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855B1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C1D06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25215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3E6D7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5A21F8C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5793C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8BA6E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4DA4F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80C6B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171A9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E245ED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14D5F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717A2AE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52884B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38B73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«Зимние виды спорта». Игры и эстафеты с подъёмами и спусками с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98B54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2D31C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9987C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BB98C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9E3F0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1CA0B3B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BD885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E5DFB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81CCE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5F4A4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6D6F9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1EC6C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7A48E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B3B78" w:rsidRPr="008C72FA" w14:paraId="7DFF43F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ACB3E" w14:textId="77777777" w:rsidR="009B3B78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3F4F9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4C09BA11" w14:textId="77777777" w:rsidR="009B3B78" w:rsidRPr="008C72FA" w:rsidRDefault="009B3B78" w:rsidP="009B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3EE33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5F411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10C57" w14:textId="77777777" w:rsidR="009B3B78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3291E" w14:textId="77777777" w:rsidR="009B3B78" w:rsidRPr="008C72FA" w:rsidRDefault="009B3B78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D30A1" w14:textId="77777777" w:rsidR="009B3B78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CF56B1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F2C67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744F5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D472A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0002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1E513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E0A1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67F7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223F" w:rsidRPr="008C72FA" w14:paraId="3DC6CE0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98621" w14:textId="77777777" w:rsidR="00D2223F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B6BBD" w14:textId="77777777" w:rsidR="00D2223F" w:rsidRPr="008C72FA" w:rsidRDefault="00D2223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12401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EF509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B165E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5BB2F" w14:textId="77777777" w:rsidR="00D2223F" w:rsidRPr="008C72FA" w:rsidRDefault="00D2223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AEC45" w14:textId="77777777" w:rsidR="00D2223F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F2FADA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B073D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16C15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C089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27414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BFA56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F6B44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2E81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223F" w:rsidRPr="008C72FA" w14:paraId="210A08C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24AE17" w14:textId="77777777" w:rsidR="00D2223F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76F76" w14:textId="77777777" w:rsidR="00D2223F" w:rsidRPr="008C72FA" w:rsidRDefault="00D2223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«Спортивные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игры. Волейбол. Правила игры и игровая деятельность по правилам с использованием разученных технических приёмов в подаче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BEA2A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34778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983F5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84523" w14:textId="77777777" w:rsidR="00D2223F" w:rsidRPr="008C72FA" w:rsidRDefault="00D2223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14893" w14:textId="77777777" w:rsidR="00D2223F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564BD7" w:rsidRPr="008C72FA" w14:paraId="538781A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021F9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41936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7F89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8C01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E79F7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9CE5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F03F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300F7360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4DD2D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5B919" w14:textId="77777777" w:rsidR="00564BD7" w:rsidRPr="008C72FA" w:rsidRDefault="00D2223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AE54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B800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C8510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9607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6DB8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223F" w:rsidRPr="008C72FA" w14:paraId="242765F8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9F45A" w14:textId="77777777" w:rsidR="00D2223F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00FA9" w14:textId="77777777" w:rsidR="00D2223F" w:rsidRPr="008C72FA" w:rsidRDefault="00D2223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5C6F9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F0C9B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38176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A35C1" w14:textId="77777777" w:rsidR="00D2223F" w:rsidRPr="008C72FA" w:rsidRDefault="00D2223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CF532" w14:textId="77777777" w:rsidR="00D2223F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2223F" w:rsidRPr="008C72FA" w14:paraId="3A81906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F96AA" w14:textId="77777777" w:rsidR="00D2223F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3BABF" w14:textId="77777777" w:rsidR="00D2223F" w:rsidRPr="008C72FA" w:rsidRDefault="00D2223F" w:rsidP="00D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6ADFF3B2" w14:textId="77777777" w:rsidR="00D2223F" w:rsidRPr="008C72FA" w:rsidRDefault="00D2223F" w:rsidP="00D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4EA5A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F4DBE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66410" w14:textId="77777777" w:rsidR="00D2223F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9A52F" w14:textId="77777777" w:rsidR="00D2223F" w:rsidRPr="008C72FA" w:rsidRDefault="00D2223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2E113" w14:textId="77777777" w:rsidR="00D2223F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15ACF3BB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DE550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2E762" w14:textId="77777777" w:rsidR="00D2223F" w:rsidRPr="008C72FA" w:rsidRDefault="00D2223F" w:rsidP="00D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399372B8" w14:textId="77777777" w:rsidR="00564BD7" w:rsidRPr="008C72FA" w:rsidRDefault="00D2223F" w:rsidP="00D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4C7B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DE31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E9525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C7C7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FBAC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FFBC59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F1072" w14:textId="77777777" w:rsidR="00564BD7" w:rsidRPr="008C72FA" w:rsidRDefault="00D2223F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6B225" w14:textId="77777777" w:rsidR="00D2223F" w:rsidRPr="008C72FA" w:rsidRDefault="00D2223F" w:rsidP="00D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1E1CE8EB" w14:textId="77777777" w:rsidR="00564BD7" w:rsidRPr="008C72FA" w:rsidRDefault="00D2223F" w:rsidP="00D2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0510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1EC6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66032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5038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62A9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163BE68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7B4ED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4D318" w14:textId="77777777" w:rsidR="00564BD7" w:rsidRPr="008C72FA" w:rsidRDefault="00D2223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3283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BBB4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C43E0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649AF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94D6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F36CC" w:rsidRPr="008C72FA" w14:paraId="38502B19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6942B" w14:textId="77777777" w:rsidR="00EF36CC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6EFD06" w14:textId="77777777" w:rsidR="00EF36CC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DD35B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20D6A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9A707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698A56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CFA6E" w14:textId="77777777" w:rsidR="00EF36CC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F36CC" w:rsidRPr="008C72FA" w14:paraId="1BAB865D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22F73" w14:textId="77777777" w:rsidR="00EF36CC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35905" w14:textId="77777777" w:rsidR="00EF36CC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AF39B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02C2C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B4390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BD245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E4435" w14:textId="77777777" w:rsidR="00EF36CC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F36CC" w:rsidRPr="008C72FA" w14:paraId="266EB625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E6F3C" w14:textId="77777777" w:rsidR="00EF36CC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E1548" w14:textId="77777777" w:rsidR="00EF36CC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345BF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77B03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71EFF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CEE9C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AA593" w14:textId="77777777" w:rsidR="00EF36CC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F36CC" w:rsidRPr="008C72FA" w14:paraId="7D41F5D1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E76B2" w14:textId="77777777" w:rsidR="00EF36CC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C488E" w14:textId="77777777" w:rsidR="00EF36CC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84AC7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97855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A05A8" w14:textId="77777777" w:rsidR="00EF36CC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7E164" w14:textId="77777777" w:rsidR="00EF36CC" w:rsidRPr="008C72FA" w:rsidRDefault="00EF36CC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E6769" w14:textId="77777777" w:rsidR="00EF36CC" w:rsidRPr="008C72FA" w:rsidRDefault="001A48A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16B8A26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05F7D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C3552" w14:textId="77777777" w:rsidR="00564BD7" w:rsidRPr="008C72FA" w:rsidRDefault="00D2223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Низкий старт (до 30м). Стартовый разгон. Бег по дистанции (100м). Финиширование. Эстафетный бег. Специальные беговые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 Развитие скоростно-силовых качеств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66EB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354B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54386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C461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ACFF4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6D0825B6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C00D2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84E3B" w14:textId="77777777" w:rsidR="00564BD7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E146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0E37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353C6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1C35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F0C4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1526769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BB059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942A4" w14:textId="77777777" w:rsidR="00564BD7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E4E3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C70F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7C39F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8948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81E1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4B2C130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FBDAA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C21EA" w14:textId="77777777" w:rsidR="00564BD7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DCAE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EB36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62175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E5C9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2296E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2D99684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240D0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DD6CE4" w14:textId="77777777" w:rsidR="00564BD7" w:rsidRPr="008C72FA" w:rsidRDefault="00EF36CC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«Лёгкая атлетика». Зачет: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бег. Специальные беговые упражнения.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72E16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FD1D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2FD41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A64A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443C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3E57CD07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022A5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DBB80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F1A1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D965B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0B4AA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FC6A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5004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04D6D3C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15258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0DAC7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5D1D7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0253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139A8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D80C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131B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4FC84863" w14:textId="77777777" w:rsidTr="00272BEE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646745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A9F0E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49F85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89D7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CAFA6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B449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3A4D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63C6BB8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DEE35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844D7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5C0E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70F41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0EB48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F0B9D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D536F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052C8E23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489E6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B1950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70D52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6D4E9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2CB7C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5098C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C0DDB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64BD7" w:rsidRPr="008C72FA" w14:paraId="5FE0C4EE" w14:textId="77777777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586B2" w14:textId="77777777" w:rsidR="00564BD7" w:rsidRPr="008C72FA" w:rsidRDefault="00EF36CC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D1410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76288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ABE88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36DC9" w14:textId="77777777" w:rsidR="00564BD7" w:rsidRPr="008C72FA" w:rsidRDefault="00D7242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7987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06B4A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564BD7" w:rsidRPr="008C72FA" w14:paraId="28407CC0" w14:textId="77777777" w:rsidTr="00272BEE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FD080" w14:textId="77777777" w:rsidR="00564BD7" w:rsidRPr="008C72FA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EA9E0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7B503" w14:textId="77777777" w:rsidR="00564BD7" w:rsidRPr="008C72FA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82E99" w14:textId="77777777" w:rsidR="00564BD7" w:rsidRPr="008C72FA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68</w:t>
            </w:r>
          </w:p>
        </w:tc>
      </w:tr>
    </w:tbl>
    <w:p w14:paraId="4CFE8B12" w14:textId="77777777" w:rsidR="00564BD7" w:rsidRPr="008C72FA" w:rsidRDefault="00564BD7" w:rsidP="005C62AB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5C2A09A7" w14:textId="77777777" w:rsidR="00456CA4" w:rsidRPr="008C72FA" w:rsidRDefault="00456CA4" w:rsidP="00456CA4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ТЕМАТИЧЕСКОЕ ПЛАНИРОВАНИЕ 11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456CA4" w:rsidRPr="008C72FA" w14:paraId="617BDEE5" w14:textId="77777777" w:rsidTr="002C0ABD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13CE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9958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B07D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8466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1B6F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4B12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D824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456CA4" w:rsidRPr="008C72FA" w14:paraId="43623535" w14:textId="77777777" w:rsidTr="002C0ABD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CFC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13C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88C0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03D5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B2CE0F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EE80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DD72F6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4F5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B7F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717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FFC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CA4" w:rsidRPr="008C72FA" w14:paraId="7BA3AA65" w14:textId="77777777" w:rsidTr="002C0AB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009C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 ЗНАНИЯ О ФИЗИЧЕСКОЙ КУЛЬТУРЕ</w:t>
            </w:r>
          </w:p>
        </w:tc>
      </w:tr>
      <w:tr w:rsidR="00456CA4" w:rsidRPr="008C72FA" w14:paraId="6767097F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CF11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A81EE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      </w:r>
          </w:p>
          <w:p w14:paraId="02678199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-ориентированная,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соревновательно-достиженческая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380E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5123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86881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DC9E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73667" w14:textId="77777777" w:rsidR="00456CA4" w:rsidRPr="008C72FA" w:rsidRDefault="00456CA4" w:rsidP="002C0AB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EE09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ACC2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400FA910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44DB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633A2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физкультурно-спортивный комплекс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«Готов к труду и обороне» (ГТО) как основа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-ориентированной физической культуры</w:t>
            </w:r>
          </w:p>
          <w:p w14:paraId="4A7792B6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14:paraId="6844272F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0127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1114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0DDE2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D021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50D4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ориентироваться в основных статьях Федерально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закона «О физической культуре и спорте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B6B7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63B5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456CA4" w:rsidRPr="008C72FA" w14:paraId="07714698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59B9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E9BFD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содержание. Способы самостоятельной двигательной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3123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F025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92063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C67E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BF9DD" w14:textId="77777777" w:rsidR="00456CA4" w:rsidRPr="008C72FA" w:rsidRDefault="00456CA4" w:rsidP="002C0AB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возможностей.</w:t>
            </w:r>
          </w:p>
          <w:p w14:paraId="205D7C6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A9BE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C3CB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56C4CD6B" w14:textId="77777777" w:rsidTr="002C0AB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DE51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ACC8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5CFE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CA4" w:rsidRPr="008C72FA" w14:paraId="1E54F82D" w14:textId="77777777" w:rsidTr="002C0AB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9642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 СПОСОБЫ САМОСТОЯТЕЛЬНОЙ ДЕЯТЕЛЬНОСТИ</w:t>
            </w:r>
          </w:p>
        </w:tc>
      </w:tr>
      <w:tr w:rsidR="00456CA4" w:rsidRPr="008C72FA" w14:paraId="5AA3DD4B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1AA6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39D11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14:paraId="419D78FB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Кондиционная тренировка как системная организация комплексных и целевых занятий оздоровительной физической культурой;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планирования физических нагрузок и содержательного наполнения.</w:t>
            </w:r>
          </w:p>
          <w:p w14:paraId="51370CE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7AE7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D31A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6710A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B6E4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1F42E" w14:textId="77777777" w:rsidR="00456CA4" w:rsidRPr="008C72FA" w:rsidRDefault="00456CA4" w:rsidP="002C0AB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      </w:r>
          </w:p>
          <w:p w14:paraId="76415B81" w14:textId="77777777" w:rsidR="00456CA4" w:rsidRPr="008C72FA" w:rsidRDefault="00456CA4" w:rsidP="002C0AB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контролировать показатели индивидуального здоровья и функционал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0590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524D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7AA80C8D" w14:textId="77777777" w:rsidTr="002C0ABD">
        <w:trPr>
          <w:trHeight w:val="67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D6A2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D2C56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Руфье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характеристика способов применения и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      </w:r>
          </w:p>
          <w:p w14:paraId="35EAA97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5473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9561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916D6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DDF1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45CE7" w14:textId="77777777" w:rsidR="00456CA4" w:rsidRPr="008C72FA" w:rsidRDefault="00456CA4" w:rsidP="002C0AB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работоспособности и выполнение норм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D0B2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2573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115C643C" w14:textId="77777777" w:rsidTr="002C0AB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672F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4227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A77A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CA4" w:rsidRPr="008C72FA" w14:paraId="20745F62" w14:textId="77777777" w:rsidTr="002C0AB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E183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3. ФИЗИЧЕСКОЕ СОВЕРШЕНСТВОВАНИЕ</w:t>
            </w:r>
          </w:p>
        </w:tc>
      </w:tr>
      <w:tr w:rsidR="00456CA4" w:rsidRPr="008C72FA" w14:paraId="0C05A30B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C052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F494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14:paraId="440A9F34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двигательного аппарата при длительной работе за компьютером.</w:t>
            </w:r>
          </w:p>
          <w:p w14:paraId="668A5E2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A532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51BB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4404D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38C2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3DD1A" w14:textId="77777777" w:rsidR="00456CA4" w:rsidRPr="008C72FA" w:rsidRDefault="00456CA4" w:rsidP="002C0AB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      </w:r>
          </w:p>
          <w:p w14:paraId="016605BE" w14:textId="77777777" w:rsidR="00456CA4" w:rsidRPr="008C72FA" w:rsidRDefault="00456CA4" w:rsidP="002C0AB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6EE97" w14:textId="77777777" w:rsidR="00456CA4" w:rsidRPr="008C72FA" w:rsidRDefault="00456CA4" w:rsidP="002C0AB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14:paraId="392BE2E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CD19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1A2F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2606CD03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C913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C025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14:paraId="15A273C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0B7F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F5A2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32E17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BF59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A1F91" w14:textId="77777777" w:rsidR="00456CA4" w:rsidRPr="008C72FA" w:rsidRDefault="00456CA4" w:rsidP="002C0AB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общефизической подготовки, использовать их в планировании кондиционной тренировки;</w:t>
            </w:r>
          </w:p>
          <w:p w14:paraId="3BC9B28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1B48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6E18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79CEE964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3C52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04E6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«Гимнастика». </w:t>
            </w:r>
          </w:p>
          <w:p w14:paraId="272D87D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Висы и упоры на невысокой и низкой 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0E73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33E5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A5D47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93AF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71AB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повторяют технику ранее разученных упражнений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гимнастической перекладине;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анализируют образец техники </w:t>
            </w:r>
            <w:proofErr w:type="spellStart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перемаха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выполнения </w:t>
            </w:r>
            <w:proofErr w:type="spellStart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перемаха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ногой вперёд и назад и разучивают её;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8151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F4D2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456CA4" w:rsidRPr="008C72FA" w14:paraId="1FF40805" w14:textId="77777777" w:rsidTr="002C0AB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C8B9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3761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7566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BABA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456CA4" w:rsidRPr="008C72FA" w14:paraId="2B51E716" w14:textId="77777777" w:rsidTr="002C0AB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47B0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4.СПОРТИВНО</w:t>
            </w:r>
            <w:proofErr w:type="gram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-ОЗДОРОВИТЕЛЬНАЯ ДЕЯТЕЛЬНОСТЬ</w:t>
            </w:r>
          </w:p>
        </w:tc>
      </w:tr>
      <w:tr w:rsidR="00456CA4" w:rsidRPr="008C72FA" w14:paraId="28FD3490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AFB8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131C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«Лёгкая атлетика». </w:t>
            </w:r>
          </w:p>
          <w:p w14:paraId="484F8C2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Беговые упражнения.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10C9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BB9F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A27C6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4B81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7FA9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наблюдают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анализируют образец техники спринтерского бега, уточняют её фазы и элементы,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451D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44B6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7F3080ED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64E1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F3AD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«Лёгкая атлетика». </w:t>
            </w:r>
          </w:p>
          <w:p w14:paraId="3800826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способностей.</w:t>
            </w:r>
          </w:p>
          <w:p w14:paraId="0697637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0837B" w14:textId="77777777" w:rsidR="00456CA4" w:rsidRPr="008C72FA" w:rsidRDefault="001A48A5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0F40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F85FE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4311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B6A8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2F24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6100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1E993455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EF56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8C96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«Лёгкая атлетика». </w:t>
            </w:r>
          </w:p>
          <w:p w14:paraId="5E42761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координации движений. Метание гранаты с места и 5-7 шагов.</w:t>
            </w:r>
          </w:p>
          <w:p w14:paraId="36B937C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CDA6D" w14:textId="77777777" w:rsidR="00456CA4" w:rsidRPr="008C72FA" w:rsidRDefault="001A48A5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4765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CD36E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7E52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DBF0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наблюдают и анализируют образец учителя, сравнивают с техникой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ранее разученных способов метания, находят отличительные признаки;;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5AD6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9539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167DAC8A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95E3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167A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Модуль «Зимние виды спорта».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92910B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Передвижения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лыжах с равномерной скоростью в режимах умеренной, большой и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субмаксимальной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интенсивности; с соревновательной скоростью.</w:t>
            </w:r>
          </w:p>
          <w:p w14:paraId="6ED313E2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силовых способностей.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14:paraId="32AEAA7B" w14:textId="77777777" w:rsidR="00456CA4" w:rsidRPr="008C72FA" w:rsidRDefault="00456CA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координации.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поворотах и спусках на лыжах; проезд через «ворота» и преодоление небольших трамплинов.</w:t>
            </w:r>
          </w:p>
          <w:p w14:paraId="71CF0CE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F843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FFAB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2E673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F8FB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8187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повторяют ранее разученные способы передвижения на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лыжах;;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технику спусков, подъёмов и торможения с пологого склона;;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разучивают технику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передвижения на лыжах одновременным одношажным ходом по фазам и в полной координации;;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FA30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D87C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39EEB5BC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0F12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0B99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«Спортивные игры. Баскетбол». </w:t>
            </w:r>
          </w:p>
          <w:p w14:paraId="781CADE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Рекомендации учителя по использованию подводящих и подготовительных упражнений для самостоятельного обучения 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техническим 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8147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4FC69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3F506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BDFD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6197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C8BA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75FB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0C7B7F2F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EBC2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3CE6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«Спортивные игры. Волейбол». </w:t>
            </w:r>
          </w:p>
          <w:p w14:paraId="3151F06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Технические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1697A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84C0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99929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593F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A049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совершенствуют ранее разученные технические действия игры волейбол;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образцами технических действий игрока (передвижения в стойке волейболиста; прыжок вверх толчком одной и приземление на другую;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выполнение технических действий, выделяют их трудные элементы и акцентируют внимание на их выполнении;;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разучивают технические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игрока по элементам и в полной координации;;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E953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FCEC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456CA4" w:rsidRPr="008C72FA" w14:paraId="06508A27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AE2F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24D71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«Спортивные игры. Волейбол». </w:t>
            </w:r>
          </w:p>
          <w:p w14:paraId="2E11999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Игровые действия в волейболе. Рекомендациями учителя по использованию подводящих и подготовительн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ых упражнений для самостоятельного обучения техническим 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D9F1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C93B6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B980B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4994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8932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совершенст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вуют передачу мяча двумя руками снизу и сверху в разные зоны площадки соперника;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31E8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6470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4CA46436" w14:textId="77777777" w:rsidTr="002C0AB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0B82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4D283" w14:textId="77777777" w:rsidR="00456CA4" w:rsidRPr="008C72FA" w:rsidRDefault="001A48A5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C9D1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CA4" w:rsidRPr="008C72FA" w14:paraId="332479A9" w14:textId="77777777" w:rsidTr="002C0AB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53D1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5. СПОРТ</w:t>
            </w:r>
          </w:p>
        </w:tc>
      </w:tr>
      <w:tr w:rsidR="00456CA4" w:rsidRPr="008C72FA" w14:paraId="2664DD82" w14:textId="77777777" w:rsidTr="002C0AB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C22F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6E82C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подготовка: </w:t>
            </w:r>
          </w:p>
          <w:p w14:paraId="49F5DCE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содержания программы, </w:t>
            </w:r>
          </w:p>
          <w:p w14:paraId="7827E8DF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1DAF3F" w14:textId="77777777" w:rsidR="00456CA4" w:rsidRPr="008C72FA" w:rsidRDefault="008C42BD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8BDA8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0B197" w14:textId="77777777" w:rsidR="00456CA4" w:rsidRPr="008C72FA" w:rsidRDefault="00A14DB2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9ECB5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AC98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уют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F1F77E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работа;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06022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456CA4" w:rsidRPr="008C72FA" w14:paraId="68B4A86B" w14:textId="77777777" w:rsidTr="002C0AB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27FF3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337D6" w14:textId="77777777" w:rsidR="00456CA4" w:rsidRPr="008C72FA" w:rsidRDefault="008C42BD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1ED2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CA4" w:rsidRPr="008C72FA" w14:paraId="42E383DD" w14:textId="77777777" w:rsidTr="002C0AB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DFF3D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5B65B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189D0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0D8B7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6AA64" w14:textId="77777777" w:rsidR="00456CA4" w:rsidRPr="008C72FA" w:rsidRDefault="00456CA4" w:rsidP="002C0A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D467E57" w14:textId="77777777" w:rsidR="000E7F9A" w:rsidRPr="008C72FA" w:rsidRDefault="000E7F9A" w:rsidP="00CC54CD">
      <w:pPr>
        <w:spacing w:line="256" w:lineRule="auto"/>
        <w:ind w:hanging="1418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14:paraId="0469AD45" w14:textId="77777777" w:rsidR="00AC5BB4" w:rsidRPr="008C72FA" w:rsidRDefault="00AC5BB4" w:rsidP="00AC5BB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ПОУРОЧНОЕ ПЛАНИРОВАНИЕ 11 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529"/>
        <w:gridCol w:w="816"/>
        <w:gridCol w:w="1738"/>
        <w:gridCol w:w="1802"/>
        <w:gridCol w:w="1275"/>
        <w:gridCol w:w="1834"/>
      </w:tblGrid>
      <w:tr w:rsidR="00AC5BB4" w:rsidRPr="008C72FA" w14:paraId="4773E625" w14:textId="77777777" w:rsidTr="002C0ABD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8E57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8D9C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8952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F6AA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BBFA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AC5BB4" w:rsidRPr="008C72FA" w14:paraId="266C1FD4" w14:textId="77777777" w:rsidTr="002C0ABD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050A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242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7C07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07C3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A06A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D34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CF4A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BB4" w:rsidRPr="008C72FA" w14:paraId="622F1549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DC89B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5ABD0" w14:textId="77777777" w:rsidR="00AC5BB4" w:rsidRPr="008C72FA" w:rsidRDefault="00AC5BB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14:paraId="042D2BAC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Характеристика системной организации физической культуры в современном 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1288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D4C2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ECD4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6129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3A64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E98580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0786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7A398" w14:textId="77777777" w:rsidR="00AC5BB4" w:rsidRPr="008C72FA" w:rsidRDefault="00AC5BB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физкультурно-спортивный комплекс «Готов к труду и обороне» (ГТО) как основа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прикладно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-ориентированной физической культуры.</w:t>
            </w:r>
          </w:p>
          <w:p w14:paraId="68BBBD15" w14:textId="77777777" w:rsidR="00AC5BB4" w:rsidRPr="008C72FA" w:rsidRDefault="00AC5BB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История и развитие комплекса ГТО в СССР и РФ.</w:t>
            </w:r>
          </w:p>
          <w:p w14:paraId="0551B7A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основы развития физической культуры в Российской Федерации.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0667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82F1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4286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DD79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4D19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AC5BB4" w:rsidRPr="008C72FA" w14:paraId="6A4BF890" w14:textId="77777777" w:rsidTr="002C0ABD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4FE4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B8A16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как средство укрепления здоровья человека. 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D52D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0153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9C1C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BEC5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6F23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14:paraId="2057FB2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BB4" w:rsidRPr="008C72FA" w14:paraId="6CDD8045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B98E1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4F78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8152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60A50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8D7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B21C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C588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57B5C4B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EC4B1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C63E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Низкий старт (до 30м). Стартовый разгон. Бег по дистанции (100м). Финиширование. Эстафетный бег. Специальные беговые упражнения. Развитие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0CE0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D0F8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A7DB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5F27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33A9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7FA3BE4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06DF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7192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C11F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AA1D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FEF9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7C4C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409D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440E55C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8A246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6286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9C50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75DF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C220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2057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966E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9A174DB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FCCE23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D0CA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C1B5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1D84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32FC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CB52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EFE6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8FDF15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CB013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BC3CA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«Лёгкая атлетика». Зачет: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бег. Специальные беговые упражнения.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скоростно-силовых качеств.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2CBA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C03D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C02E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75F4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F3C6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2E4F6E5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FBAD2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ED09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«Гимнастика». Правила техники безопасности на уроках. Акробатическая комбинация. Строевой шаг,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4596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7125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6B35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A415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92D2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A7B8BB0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099F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F6C5A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C877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4F69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4879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3C24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08CE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CE9236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A90EA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640C4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F7E4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CA39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DA9D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A1F0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471A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EC96D08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F2910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72912" w14:textId="77777777" w:rsidR="00AC5BB4" w:rsidRPr="008C72FA" w:rsidRDefault="00AC5BB4" w:rsidP="002C0AB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F84B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3069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1C6B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078B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D3434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0516C2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8D58E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54FA0" w14:textId="77777777" w:rsidR="00AC5BB4" w:rsidRPr="008C72FA" w:rsidRDefault="00AC5BB4" w:rsidP="002C0AB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C78F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8FB9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8864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3408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E8D5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17D1F0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F897C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A280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F3FF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56D8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8820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03AA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6ED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6A8BCBCA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CDFD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3CB5E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</w:t>
            </w:r>
          </w:p>
          <w:p w14:paraId="705D989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Акробатическая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3784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90D4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F81C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2D4F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0AC3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FEDD959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5F05C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2A31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</w:t>
            </w:r>
          </w:p>
          <w:p w14:paraId="4427362B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5EB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3418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5CB2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EB13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0767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96529AD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7F98E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DAEB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3FB5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F262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8952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F600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3920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7AF1238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C883F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3ADC7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EA3C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DE62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25BD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A883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7C36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65D6CB80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AA7B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1E83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978E4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B22D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5AB5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BED6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00B8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48217C4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9D3B3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B70F0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«Гимнастика». Упражнения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88B3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1A9A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5478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4D45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1E09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674F24FB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666EF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7D7E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4A62158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1A64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3D1E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8269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C639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471D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6428EDF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AAB04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F9FA1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51EBC1E6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A694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6732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CAA9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9FD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9DD1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96E81AD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FD59B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277EC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079F5FB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6E3A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8CCD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75D6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5FCB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D1EA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4BD94086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1B7EB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985C4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4A7D9069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9EEA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6373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1270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3F10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30C3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CB69C5A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D2FA4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69940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6C6178A8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EBF3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B6AE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07DA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22F4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DE56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BCDA337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8ECCE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178F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5E49BB2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D757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0868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61EF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EEAD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3C5F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B213FB3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B47B4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A8C3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2AE32E2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E127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63A1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F514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F0C1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F46E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6148DA7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5A00E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9ED6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7B84C08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DC26C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9AC9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EEB1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D506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18B9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C57610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AEDE6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56D2B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57C9D194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9F52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DCF1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DEEE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22BE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BABB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22041DD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2F3D6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1107E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09A26AA6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2109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41FC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300A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C38A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6CE9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F1E34AE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8B67F2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F6C48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9EDE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9B341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E9EC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D194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04184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3EAA527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7B4E0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2E20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5C232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7AC9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5E291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1C54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AA86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7B9E579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E6BB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6F4D8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BC02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6C50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0530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D74E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AACF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6D6F7C9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50023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32CDC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CCE3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FC2B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3E8D52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0799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6CC4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6CC227FF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CC4DF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9533E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B15C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FBCE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FA212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95B7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5BBC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344648C9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545F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9F6F6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41A4D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1DB22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0750D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75B6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B271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15A02D6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314C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19E69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72D36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E4F41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333E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ADCB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324D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61F2981D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B895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0678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1AAB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E4F05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A6348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FB3A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BAFC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3BE024D1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28D4B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33A47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«Зимние виды спорта». Игры и эстафеты с подъёмами и спусками с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FB34D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1E4E0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4B0E5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3242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F83C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6C7737A5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13B7F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43B3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двухшажный</w:t>
            </w:r>
            <w:proofErr w:type="spellEnd"/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E1BE0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2BED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145A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B07F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C795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74B0A27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EB49F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3FF05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2DDB32B1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47BE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23152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AFFE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887D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099D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CC27EE3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1385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BF21E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45A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BD4D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0433E" w14:textId="77777777" w:rsidR="00AC5BB4" w:rsidRPr="008C72FA" w:rsidRDefault="00A14DB2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0A24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D4D7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48183F25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AB99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E715C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F7CF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8C49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B1CD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E363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32BE9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4B6E9976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B3C71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A984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01AA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C64F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A5D2D" w14:textId="77777777" w:rsidR="00AC5BB4" w:rsidRPr="008C72FA" w:rsidRDefault="00A14DB2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5747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0FEE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4C8B7BFE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225A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B2CB9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«Спортивные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игры. Волейбол. Правила игры и игровая деятельность по правилам с использованием разученных технических приёмов в подаче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F5965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56DA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B8F95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015B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E6F2B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AC5BB4" w:rsidRPr="008C72FA" w14:paraId="5632E56A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0A208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4CFD1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566A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F294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01748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A1AD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59E3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B8DF1A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7FA1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1EB04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1EE2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AA8C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AE81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67A8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6203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4E980EB3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BC692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D861D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ECD6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B5544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2F1E9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75A2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B44B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5838007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8CA49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52384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4560665B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37E0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60179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3444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EBF3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A8B0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CCEB9AD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35E4A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51D3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15CF9DA1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EF59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176D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97BD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0974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89D7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5634D1D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5DF9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F711A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«Спортивные игры.</w:t>
            </w:r>
          </w:p>
          <w:p w14:paraId="77B2FD0F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32A2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4DDD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EE8AD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12CC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0D3A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C25257F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1F68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C4EB8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4DE5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2358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C3CEF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A5BD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217B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CD5BC3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C3455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106763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B17E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0078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E8CE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F79B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D439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EDF8173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335B2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FB6B8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18E8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4C6A6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5BBC7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1833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44246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394D287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5E2BA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8047C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1004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3BD71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76D3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6D18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0A7A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B52C3A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6DCF6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7A0E2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Прыжок в высоту с 5-7 шагов разбега способом перешагивание.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53DDE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5FFE0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61D59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0CB8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CDEF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C90D0C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7FB24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DA4D07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Низкий старт (до 30м). Стартовый разгон. Бег по дистанции (100м). Финиширование. Эстафетный бег. Специальные беговые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 Развитие скоростно-силовых качеств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9BAD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0C36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4705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6054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6636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EA61B55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6DC2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9A1C8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0642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FE93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1C45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6C2C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C3A52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72A59E5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3408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0612A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C54B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E9A1E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4FD13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D99CB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1DD0F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7BB67B9A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7910B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40739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5E05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C19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605FE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0B02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36C17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C96FCE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0CD91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AE8A6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«Лёгкая атлетика». Зачет: </w:t>
            </w:r>
            <w:r w:rsidRPr="008C72FA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бег. Специальные беговые упражнения. </w:t>
            </w:r>
            <w:proofErr w:type="spellStart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8C72FA">
              <w:rPr>
                <w:rFonts w:ascii="Times New Roman" w:hAnsi="Times New Roman" w:cs="Times New Roman"/>
                <w:sz w:val="28"/>
                <w:szCs w:val="28"/>
              </w:rPr>
              <w:t>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C124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651B7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B3B29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95DB3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C72A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2D4E59A2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034E1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9803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8AE1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ADE8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8A448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34EE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79BB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183DA39F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169A1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E24CC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681C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C5BD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C570C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4184A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499D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2813057" w14:textId="77777777" w:rsidTr="002C0ABD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AC330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EB34D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1408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66482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BAFDA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61F4E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BB666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0EF129EC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81F72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B27D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44244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EF88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22EDD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C8EA8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9899D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38F57837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20D10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BFFD7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2E3E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EC8A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46225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75F731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8CCC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C5BB4" w:rsidRPr="008C72FA" w14:paraId="5DE1C723" w14:textId="77777777" w:rsidTr="002C0A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1A21C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4D4A2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DF0C5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A659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8629F" w14:textId="77777777" w:rsidR="00AC5BB4" w:rsidRPr="008C72FA" w:rsidRDefault="001A48A5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C358C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EEFC9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AC5BB4" w:rsidRPr="008C72FA" w14:paraId="3378D413" w14:textId="77777777" w:rsidTr="002C0ABD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170BE" w14:textId="77777777" w:rsidR="00AC5BB4" w:rsidRPr="008C72FA" w:rsidRDefault="00AC5BB4" w:rsidP="002C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EF98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65A20" w14:textId="77777777" w:rsidR="00AC5BB4" w:rsidRPr="008C72FA" w:rsidRDefault="00AC5BB4" w:rsidP="002C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C4111" w14:textId="77777777" w:rsidR="00AC5BB4" w:rsidRPr="008C72FA" w:rsidRDefault="00AC5BB4" w:rsidP="002C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68</w:t>
            </w:r>
          </w:p>
        </w:tc>
      </w:tr>
    </w:tbl>
    <w:p w14:paraId="3D6CA326" w14:textId="77777777" w:rsidR="005C62AB" w:rsidRPr="008C72FA" w:rsidRDefault="005C62AB" w:rsidP="00F62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0BBBBA84" w14:textId="77777777" w:rsidR="005C62AB" w:rsidRPr="008C72FA" w:rsidRDefault="005C62AB" w:rsidP="001A48A5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3BEF23AF" w14:textId="77777777" w:rsidR="000E7F9A" w:rsidRPr="008C72FA" w:rsidRDefault="000E7F9A" w:rsidP="000E7F9A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14:paraId="6038C039" w14:textId="77777777" w:rsidR="000E7F9A" w:rsidRPr="008C72F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7C3327C4" w14:textId="77777777" w:rsidR="000E7F9A" w:rsidRPr="008C72F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C72FA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культура, 10-11 класс/Матвеев А.П., Акционерное общество «Издательство «Просвещение»; </w:t>
      </w:r>
    </w:p>
    <w:p w14:paraId="51897AF8" w14:textId="77777777" w:rsidR="000E7F9A" w:rsidRPr="008C72F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223F642C" w14:textId="77777777" w:rsidR="000E7F9A" w:rsidRPr="008C72F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7FDF7"/>
        </w:rPr>
      </w:pPr>
      <w:r w:rsidRPr="008C72FA">
        <w:rPr>
          <w:rFonts w:ascii="Times New Roman" w:hAnsi="Times New Roman" w:cs="Times New Roman"/>
          <w:color w:val="000000"/>
          <w:sz w:val="28"/>
          <w:szCs w:val="28"/>
        </w:rPr>
        <w:t>Физическая культура, 10-11 класс/Матвеев А.П.,</w:t>
      </w:r>
      <w:r w:rsidRPr="008C72FA">
        <w:rPr>
          <w:rFonts w:ascii="Times New Roman" w:hAnsi="Times New Roman" w:cs="Times New Roman"/>
          <w:color w:val="000000"/>
          <w:sz w:val="28"/>
          <w:szCs w:val="28"/>
          <w:shd w:val="clear" w:color="auto" w:fill="F7FDF7"/>
        </w:rPr>
        <w:t xml:space="preserve"> </w:t>
      </w:r>
      <w:r w:rsidRPr="008C72FA">
        <w:rPr>
          <w:rFonts w:ascii="Times New Roman" w:hAnsi="Times New Roman" w:cs="Times New Roman"/>
          <w:color w:val="000000"/>
          <w:sz w:val="28"/>
          <w:szCs w:val="28"/>
        </w:rPr>
        <w:t>Акционерное общество «Издательство «Просвещение»;</w:t>
      </w:r>
    </w:p>
    <w:p w14:paraId="74F2AAEC" w14:textId="77777777" w:rsidR="000E7F9A" w:rsidRPr="008C72F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C72FA">
        <w:rPr>
          <w:rFonts w:ascii="Times New Roman" w:hAnsi="Times New Roman" w:cs="Times New Roman"/>
          <w:color w:val="000000"/>
          <w:sz w:val="28"/>
          <w:szCs w:val="28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8C72FA">
        <w:rPr>
          <w:rFonts w:ascii="Times New Roman" w:hAnsi="Times New Roman" w:cs="Times New Roman"/>
          <w:color w:val="000000"/>
          <w:sz w:val="28"/>
          <w:szCs w:val="28"/>
        </w:rPr>
        <w:br/>
        <w:t>Физическая культура, 10-11 класс/Гурьев С.В.; под редакцией Виленского М.Я., ООО «Русское слово-учебник»;</w:t>
      </w:r>
      <w:r w:rsidRPr="008C72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Физическая культура. 10-11 класс/Виленский М.Я., </w:t>
      </w:r>
      <w:proofErr w:type="spellStart"/>
      <w:r w:rsidRPr="008C72FA">
        <w:rPr>
          <w:rFonts w:ascii="Times New Roman" w:hAnsi="Times New Roman" w:cs="Times New Roman"/>
          <w:color w:val="000000"/>
          <w:sz w:val="28"/>
          <w:szCs w:val="28"/>
        </w:rPr>
        <w:t>Туревский</w:t>
      </w:r>
      <w:proofErr w:type="spellEnd"/>
      <w:r w:rsidRPr="008C72FA">
        <w:rPr>
          <w:rFonts w:ascii="Times New Roman" w:hAnsi="Times New Roman" w:cs="Times New Roman"/>
          <w:color w:val="000000"/>
          <w:sz w:val="28"/>
          <w:szCs w:val="28"/>
        </w:rPr>
        <w:t xml:space="preserve"> И.М., </w:t>
      </w:r>
      <w:proofErr w:type="spellStart"/>
      <w:r w:rsidRPr="008C72FA">
        <w:rPr>
          <w:rFonts w:ascii="Times New Roman" w:hAnsi="Times New Roman" w:cs="Times New Roman"/>
          <w:color w:val="000000"/>
          <w:sz w:val="28"/>
          <w:szCs w:val="28"/>
        </w:rPr>
        <w:t>Торочкова</w:t>
      </w:r>
      <w:proofErr w:type="spellEnd"/>
      <w:r w:rsidRPr="008C72FA">
        <w:rPr>
          <w:rFonts w:ascii="Times New Roman" w:hAnsi="Times New Roman" w:cs="Times New Roman"/>
          <w:color w:val="000000"/>
          <w:sz w:val="28"/>
          <w:szCs w:val="28"/>
        </w:rPr>
        <w:t xml:space="preserve"> Т.Ю. и другие; под редакцией Виленского М.Я., Акционерное общество «Издательство «Просвещение»;</w:t>
      </w:r>
    </w:p>
    <w:p w14:paraId="1C940FC1" w14:textId="77777777" w:rsidR="000E7F9A" w:rsidRPr="008C72F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772D27DE" w14:textId="77777777" w:rsidR="000E7F9A" w:rsidRPr="008C72F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C72F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1A5F57CD" w14:textId="77777777" w:rsidR="000E7F9A" w:rsidRPr="008C72F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8C72FA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www.edu.ru</w:t>
      </w:r>
      <w:r w:rsidRPr="008C72FA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br/>
        <w:t>www.school.edu.ru</w:t>
      </w:r>
      <w:r w:rsidRPr="008C72FA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br/>
      </w:r>
      <w:hyperlink r:id="rId6" w:history="1">
        <w:r w:rsidRPr="008C72F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bdr w:val="dashed" w:sz="6" w:space="0" w:color="FF0000" w:frame="1"/>
          </w:rPr>
          <w:t>https://uchi.ru</w:t>
        </w:r>
      </w:hyperlink>
    </w:p>
    <w:p w14:paraId="56B81988" w14:textId="77777777" w:rsidR="000E7F9A" w:rsidRPr="008C72F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1D69E8B6" w14:textId="77777777" w:rsidR="000E7F9A" w:rsidRPr="008C72F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114378" w14:textId="77777777" w:rsidR="000E7F9A" w:rsidRPr="008C72F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5612A8" w14:textId="77777777" w:rsidR="000E7F9A" w:rsidRPr="008C72F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ab/>
      </w:r>
      <w:r w:rsidRPr="008C72FA">
        <w:rPr>
          <w:rFonts w:ascii="Times New Roman" w:hAnsi="Times New Roman" w:cs="Times New Roman"/>
          <w:sz w:val="28"/>
          <w:szCs w:val="28"/>
        </w:rPr>
        <w:tab/>
      </w:r>
      <w:r w:rsidRPr="008C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14:paraId="29169C7D" w14:textId="77777777" w:rsidR="000E7F9A" w:rsidRPr="008C72FA" w:rsidRDefault="000E7F9A" w:rsidP="000E7F9A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УЧЕБНОЕ ОБОРУДОВАНИЕ</w:t>
      </w:r>
    </w:p>
    <w:p w14:paraId="637E2FA4" w14:textId="77777777" w:rsidR="000E7F9A" w:rsidRPr="008C72FA" w:rsidRDefault="000E7F9A" w:rsidP="000E7F9A">
      <w:pPr>
        <w:autoSpaceDE w:val="0"/>
        <w:autoSpaceDN w:val="0"/>
        <w:spacing w:before="166" w:after="0" w:line="259" w:lineRule="auto"/>
        <w:ind w:right="6803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Компьютерный стол </w:t>
      </w:r>
      <w:r w:rsidRPr="008C72FA">
        <w:rPr>
          <w:rFonts w:ascii="Times New Roman" w:hAnsi="Times New Roman" w:cs="Times New Roman"/>
          <w:sz w:val="28"/>
          <w:szCs w:val="28"/>
        </w:rPr>
        <w:br/>
      </w:r>
      <w:r w:rsidRPr="008C72FA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 учителя</w:t>
      </w:r>
    </w:p>
    <w:p w14:paraId="7AF6844F" w14:textId="77777777" w:rsidR="000E7F9A" w:rsidRPr="008C72FA" w:rsidRDefault="000E7F9A" w:rsidP="000E7F9A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ДЛЯ ПРОВЕДЕНИЯ ПРАКТИЧЕСКИХ РАБОТ</w:t>
      </w:r>
    </w:p>
    <w:p w14:paraId="5E3ED3D1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Стенка</w:t>
      </w:r>
      <w:r w:rsidRPr="008C72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гимнастическая</w:t>
      </w:r>
    </w:p>
    <w:p w14:paraId="2B50E25A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Бревно гимнастическое напольное</w:t>
      </w: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59085FF9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8C72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навесного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</w:p>
    <w:p w14:paraId="3156C606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Скамья</w:t>
      </w:r>
      <w:r w:rsidRPr="008C72F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атлетическая</w:t>
      </w:r>
      <w:r w:rsidRPr="008C72F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наклонная</w:t>
      </w:r>
      <w:r w:rsidRPr="008C72F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68F7A39A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Коврик гимнастический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7F4C3976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Маты гимнастические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2A456100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Мяч набивной (1 кг, 2 кг)</w:t>
      </w:r>
    </w:p>
    <w:p w14:paraId="42A6FDAA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Мяч малый (теннисный)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1B5E333C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Скакалка</w:t>
      </w:r>
      <w:r w:rsidRPr="008C72F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гимнастическая</w:t>
      </w:r>
      <w:r w:rsidRPr="008C72F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07E03B6C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Палка гимнастическая</w:t>
      </w:r>
    </w:p>
    <w:p w14:paraId="405461AC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Обруч гимнастический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033C93F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Коврики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массажные</w:t>
      </w:r>
    </w:p>
    <w:p w14:paraId="5DBC2D7B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Сетка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C72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переноса малых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мячей</w:t>
      </w:r>
    </w:p>
    <w:p w14:paraId="1729BF59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Рулетка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измерительная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(10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м, 50 м)</w:t>
      </w:r>
    </w:p>
    <w:p w14:paraId="379E7E44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Комплект щитов баскетбольных с кольцами и сеткой</w:t>
      </w: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565ED4BD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Щиты баскетбольные навесные с кольцами и сеткой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F142EEE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Мячи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баскетбольные для</w:t>
      </w:r>
      <w:r w:rsidRPr="008C72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мини-игры</w:t>
      </w:r>
    </w:p>
    <w:p w14:paraId="145912E4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Сетка для переноса и хранения мячей</w:t>
      </w:r>
    </w:p>
    <w:p w14:paraId="383671AC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Жилетки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игровые с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номерами</w:t>
      </w:r>
    </w:p>
    <w:p w14:paraId="1BB399D8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Стойки</w:t>
      </w:r>
      <w:r w:rsidRPr="008C72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волейбольные</w:t>
      </w:r>
      <w:r w:rsidRPr="008C72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</w:p>
    <w:p w14:paraId="5421BC73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Сетка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волейбольная</w:t>
      </w:r>
    </w:p>
    <w:p w14:paraId="2D475E79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Мячи волейбольные</w:t>
      </w: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26000181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Мячи футбольные</w:t>
      </w:r>
    </w:p>
    <w:p w14:paraId="69467885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Номера нагрудные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4F8A6B2B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Насос для накачивания мячей</w:t>
      </w: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0C3E3D32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Аптечка медицинская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4ABE6235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Спортивные залы (кабинеты)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4CA6A31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Спортивный зал игровой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4589298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Спортивный зал гимнастический</w:t>
      </w: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34FCC549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8C72F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учителя</w:t>
      </w:r>
    </w:p>
    <w:p w14:paraId="602942DB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Подсобное помещение для хранения инвентаря и оборудования</w:t>
      </w:r>
      <w:r w:rsidRPr="008C72F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29F6B463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Пришкольный</w:t>
      </w:r>
      <w:r w:rsidRPr="008C7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t>стадион (площадка)</w:t>
      </w:r>
    </w:p>
    <w:p w14:paraId="7872F1DC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Легкоатлетическая дорожка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CB57217" w14:textId="77777777" w:rsidR="000E7F9A" w:rsidRPr="008C72F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sz w:val="28"/>
          <w:szCs w:val="28"/>
        </w:rPr>
        <w:t>Сектор для прыжков в длину</w:t>
      </w:r>
      <w:r w:rsidRPr="008C7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7E6CF39" w14:textId="77777777" w:rsidR="000E7F9A" w:rsidRPr="008C72FA" w:rsidRDefault="000E7F9A" w:rsidP="000E7F9A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8"/>
          <w:szCs w:val="28"/>
        </w:rPr>
      </w:pPr>
      <w:r w:rsidRPr="008C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Ботинки для </w:t>
      </w:r>
      <w:r w:rsidRPr="008C72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лыж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br/>
      </w:r>
      <w:r w:rsidRPr="008C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Лыжи </w:t>
      </w:r>
      <w:r w:rsidRPr="008C72FA">
        <w:rPr>
          <w:rFonts w:ascii="Times New Roman" w:eastAsia="Times New Roman" w:hAnsi="Times New Roman" w:cs="Times New Roman"/>
          <w:sz w:val="28"/>
          <w:szCs w:val="28"/>
        </w:rPr>
        <w:br/>
      </w:r>
      <w:r w:rsidRPr="008C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Лыжные палки </w:t>
      </w:r>
    </w:p>
    <w:p w14:paraId="3CA882B7" w14:textId="77777777" w:rsidR="000E7F9A" w:rsidRPr="008C72FA" w:rsidRDefault="000E7F9A" w:rsidP="000E7F9A">
      <w:pPr>
        <w:tabs>
          <w:tab w:val="left" w:pos="2977"/>
          <w:tab w:val="left" w:pos="4005"/>
        </w:tabs>
        <w:spacing w:line="259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8C72FA">
        <w:rPr>
          <w:rFonts w:ascii="Times New Roman" w:hAnsi="Times New Roman" w:cs="Times New Roman"/>
          <w:sz w:val="28"/>
          <w:szCs w:val="28"/>
        </w:rPr>
        <w:t>Игровое</w:t>
      </w:r>
      <w:r w:rsidRPr="008C7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>поле</w:t>
      </w:r>
      <w:r w:rsidRPr="008C7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>для</w:t>
      </w:r>
      <w:r w:rsidRPr="008C72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>футбола</w:t>
      </w:r>
      <w:r w:rsidRPr="008C7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72FA">
        <w:rPr>
          <w:rFonts w:ascii="Times New Roman" w:hAnsi="Times New Roman" w:cs="Times New Roman"/>
          <w:sz w:val="28"/>
          <w:szCs w:val="28"/>
        </w:rPr>
        <w:t>(мини-футбола)</w:t>
      </w:r>
    </w:p>
    <w:p w14:paraId="27AB8B7C" w14:textId="77777777" w:rsidR="000E7F9A" w:rsidRPr="008C72FA" w:rsidRDefault="000E7F9A" w:rsidP="000E7F9A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8"/>
          <w:szCs w:val="28"/>
        </w:rPr>
      </w:pPr>
    </w:p>
    <w:p w14:paraId="7B12E830" w14:textId="77777777" w:rsidR="000E7F9A" w:rsidRPr="008C72F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6278F8" w14:textId="77777777" w:rsidR="00564BD7" w:rsidRPr="008C72FA" w:rsidRDefault="00564BD7" w:rsidP="000E7F9A">
      <w:pPr>
        <w:tabs>
          <w:tab w:val="left" w:pos="1635"/>
        </w:tabs>
        <w:spacing w:line="256" w:lineRule="auto"/>
        <w:ind w:hanging="1418"/>
        <w:rPr>
          <w:rFonts w:ascii="Times New Roman" w:hAnsi="Times New Roman" w:cs="Times New Roman"/>
          <w:sz w:val="28"/>
          <w:szCs w:val="28"/>
        </w:rPr>
      </w:pPr>
    </w:p>
    <w:sectPr w:rsidR="00564BD7" w:rsidRPr="008C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 w15:restartNumberingAfterBreak="0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 w15:restartNumberingAfterBreak="0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 w16cid:durableId="1415937066">
    <w:abstractNumId w:val="3"/>
  </w:num>
  <w:num w:numId="2" w16cid:durableId="1744713766">
    <w:abstractNumId w:val="25"/>
  </w:num>
  <w:num w:numId="3" w16cid:durableId="2065372008">
    <w:abstractNumId w:val="17"/>
  </w:num>
  <w:num w:numId="4" w16cid:durableId="1680422890">
    <w:abstractNumId w:val="14"/>
  </w:num>
  <w:num w:numId="5" w16cid:durableId="1580211310">
    <w:abstractNumId w:val="2"/>
  </w:num>
  <w:num w:numId="6" w16cid:durableId="2002811717">
    <w:abstractNumId w:val="6"/>
  </w:num>
  <w:num w:numId="7" w16cid:durableId="210267785">
    <w:abstractNumId w:val="15"/>
  </w:num>
  <w:num w:numId="8" w16cid:durableId="145974537">
    <w:abstractNumId w:val="12"/>
  </w:num>
  <w:num w:numId="9" w16cid:durableId="1066688109">
    <w:abstractNumId w:val="36"/>
  </w:num>
  <w:num w:numId="10" w16cid:durableId="1887597237">
    <w:abstractNumId w:val="16"/>
  </w:num>
  <w:num w:numId="11" w16cid:durableId="470829052">
    <w:abstractNumId w:val="1"/>
  </w:num>
  <w:num w:numId="12" w16cid:durableId="1246262842">
    <w:abstractNumId w:val="4"/>
  </w:num>
  <w:num w:numId="13" w16cid:durableId="267784409">
    <w:abstractNumId w:val="23"/>
  </w:num>
  <w:num w:numId="14" w16cid:durableId="1092049473">
    <w:abstractNumId w:val="21"/>
  </w:num>
  <w:num w:numId="15" w16cid:durableId="1495485727">
    <w:abstractNumId w:val="9"/>
  </w:num>
  <w:num w:numId="16" w16cid:durableId="1725518422">
    <w:abstractNumId w:val="11"/>
  </w:num>
  <w:num w:numId="17" w16cid:durableId="1747149835">
    <w:abstractNumId w:val="0"/>
  </w:num>
  <w:num w:numId="18" w16cid:durableId="1370256793">
    <w:abstractNumId w:val="13"/>
  </w:num>
  <w:num w:numId="19" w16cid:durableId="1807627426">
    <w:abstractNumId w:val="29"/>
  </w:num>
  <w:num w:numId="20" w16cid:durableId="586378263">
    <w:abstractNumId w:val="31"/>
  </w:num>
  <w:num w:numId="21" w16cid:durableId="185558660">
    <w:abstractNumId w:val="7"/>
  </w:num>
  <w:num w:numId="22" w16cid:durableId="856235543">
    <w:abstractNumId w:val="20"/>
  </w:num>
  <w:num w:numId="23" w16cid:durableId="224265777">
    <w:abstractNumId w:val="37"/>
  </w:num>
  <w:num w:numId="24" w16cid:durableId="1861435600">
    <w:abstractNumId w:val="24"/>
  </w:num>
  <w:num w:numId="25" w16cid:durableId="1693725976">
    <w:abstractNumId w:val="28"/>
  </w:num>
  <w:num w:numId="26" w16cid:durableId="815145246">
    <w:abstractNumId w:val="26"/>
  </w:num>
  <w:num w:numId="27" w16cid:durableId="1965886203">
    <w:abstractNumId w:val="10"/>
  </w:num>
  <w:num w:numId="28" w16cid:durableId="280234451">
    <w:abstractNumId w:val="34"/>
  </w:num>
  <w:num w:numId="29" w16cid:durableId="283315379">
    <w:abstractNumId w:val="8"/>
  </w:num>
  <w:num w:numId="30" w16cid:durableId="81755193">
    <w:abstractNumId w:val="18"/>
  </w:num>
  <w:num w:numId="31" w16cid:durableId="651446417">
    <w:abstractNumId w:val="32"/>
  </w:num>
  <w:num w:numId="32" w16cid:durableId="542324787">
    <w:abstractNumId w:val="35"/>
  </w:num>
  <w:num w:numId="33" w16cid:durableId="1498308990">
    <w:abstractNumId w:val="19"/>
  </w:num>
  <w:num w:numId="34" w16cid:durableId="495614732">
    <w:abstractNumId w:val="30"/>
  </w:num>
  <w:num w:numId="35" w16cid:durableId="1710182128">
    <w:abstractNumId w:val="33"/>
  </w:num>
  <w:num w:numId="36" w16cid:durableId="1966503202">
    <w:abstractNumId w:val="27"/>
  </w:num>
  <w:num w:numId="37" w16cid:durableId="600184201">
    <w:abstractNumId w:val="38"/>
  </w:num>
  <w:num w:numId="38" w16cid:durableId="620650124">
    <w:abstractNumId w:val="22"/>
  </w:num>
  <w:num w:numId="39" w16cid:durableId="2018536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EB9"/>
    <w:rsid w:val="00047E56"/>
    <w:rsid w:val="00091E51"/>
    <w:rsid w:val="000C0B53"/>
    <w:rsid w:val="000E7F9A"/>
    <w:rsid w:val="00142333"/>
    <w:rsid w:val="001A48A5"/>
    <w:rsid w:val="001E1521"/>
    <w:rsid w:val="00272BEE"/>
    <w:rsid w:val="00275726"/>
    <w:rsid w:val="00290AE4"/>
    <w:rsid w:val="002E22AE"/>
    <w:rsid w:val="0036519F"/>
    <w:rsid w:val="00373E21"/>
    <w:rsid w:val="003A01E4"/>
    <w:rsid w:val="00443434"/>
    <w:rsid w:val="00456CA4"/>
    <w:rsid w:val="00472DF1"/>
    <w:rsid w:val="00484EF9"/>
    <w:rsid w:val="00494EC9"/>
    <w:rsid w:val="004F058A"/>
    <w:rsid w:val="00564BD7"/>
    <w:rsid w:val="005C62AB"/>
    <w:rsid w:val="006036BF"/>
    <w:rsid w:val="00627EB9"/>
    <w:rsid w:val="00641986"/>
    <w:rsid w:val="00647178"/>
    <w:rsid w:val="00673D70"/>
    <w:rsid w:val="00677583"/>
    <w:rsid w:val="007105B4"/>
    <w:rsid w:val="007E70E5"/>
    <w:rsid w:val="00866595"/>
    <w:rsid w:val="008A2C84"/>
    <w:rsid w:val="008C42BD"/>
    <w:rsid w:val="008C72FA"/>
    <w:rsid w:val="009B3B78"/>
    <w:rsid w:val="00A14DB2"/>
    <w:rsid w:val="00AC5BB4"/>
    <w:rsid w:val="00B012FB"/>
    <w:rsid w:val="00B83732"/>
    <w:rsid w:val="00B86462"/>
    <w:rsid w:val="00BD72CE"/>
    <w:rsid w:val="00CC54CD"/>
    <w:rsid w:val="00D2223F"/>
    <w:rsid w:val="00D2600F"/>
    <w:rsid w:val="00D447C2"/>
    <w:rsid w:val="00D7242F"/>
    <w:rsid w:val="00EC02AB"/>
    <w:rsid w:val="00EF02C3"/>
    <w:rsid w:val="00EF36CC"/>
    <w:rsid w:val="00F12A3E"/>
    <w:rsid w:val="00F44A34"/>
    <w:rsid w:val="00F55278"/>
    <w:rsid w:val="00F62C1E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295D"/>
  <w15:docId w15:val="{42699677-B420-4F00-92ED-B65D5906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19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96EB-0D14-473F-A1E6-AB68666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89</Pages>
  <Words>14562</Words>
  <Characters>83008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Галина Алехина</cp:lastModifiedBy>
  <cp:revision>16</cp:revision>
  <dcterms:created xsi:type="dcterms:W3CDTF">2023-10-20T14:33:00Z</dcterms:created>
  <dcterms:modified xsi:type="dcterms:W3CDTF">2023-11-19T18:31:00Z</dcterms:modified>
</cp:coreProperties>
</file>